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1E" w:rsidRDefault="00066209">
      <w:r>
        <w:rPr>
          <w:noProof/>
          <w:lang w:eastAsia="zh-TW"/>
        </w:rPr>
        <w:pict>
          <v:shapetype id="_x0000_t202" coordsize="21600,21600" o:spt="202" path="m,l,21600r21600,l21600,xe">
            <v:stroke joinstyle="miter"/>
            <v:path gradientshapeok="t" o:connecttype="rect"/>
          </v:shapetype>
          <v:shape id="_x0000_s1036" type="#_x0000_t202" style="position:absolute;margin-left:-70.05pt;margin-top:276pt;width:380.75pt;height:125.45pt;z-index:251671552;mso-width-relative:margin;mso-height-relative:margin" filled="f" stroked="f">
            <v:textbox style="mso-next-textbox:#_x0000_s1036">
              <w:txbxContent>
                <w:p w:rsidR="002054F7" w:rsidRPr="00B722FC" w:rsidRDefault="002054F7" w:rsidP="00844D02">
                  <w:pPr>
                    <w:autoSpaceDE w:val="0"/>
                    <w:autoSpaceDN w:val="0"/>
                    <w:adjustRightInd w:val="0"/>
                    <w:spacing w:after="0" w:line="240" w:lineRule="auto"/>
                    <w:jc w:val="center"/>
                    <w:rPr>
                      <w:rFonts w:cs="Times New Roman"/>
                      <w:b/>
                      <w:iCs/>
                      <w:sz w:val="44"/>
                      <w:szCs w:val="24"/>
                    </w:rPr>
                  </w:pPr>
                  <w:r w:rsidRPr="00B722FC">
                    <w:rPr>
                      <w:rFonts w:cs="Times New Roman"/>
                      <w:b/>
                      <w:iCs/>
                      <w:sz w:val="44"/>
                      <w:szCs w:val="24"/>
                      <w:highlight w:val="yellow"/>
                    </w:rPr>
                    <w:t>Come  to the Board Office on June 26th for instructions on Form Simplicity from a qualified Florida Realtors Instructor and get 3 CE Credits!</w:t>
                  </w:r>
                </w:p>
                <w:p w:rsidR="002054F7" w:rsidRDefault="002054F7" w:rsidP="00844D02">
                  <w:pPr>
                    <w:autoSpaceDE w:val="0"/>
                    <w:autoSpaceDN w:val="0"/>
                    <w:adjustRightInd w:val="0"/>
                    <w:spacing w:after="0" w:line="240" w:lineRule="auto"/>
                    <w:jc w:val="center"/>
                    <w:rPr>
                      <w:rFonts w:cs="Times New Roman"/>
                      <w:iCs/>
                      <w:sz w:val="32"/>
                      <w:szCs w:val="24"/>
                    </w:rPr>
                  </w:pPr>
                </w:p>
                <w:p w:rsidR="002054F7" w:rsidRDefault="002054F7" w:rsidP="00844D02">
                  <w:pPr>
                    <w:autoSpaceDE w:val="0"/>
                    <w:autoSpaceDN w:val="0"/>
                    <w:adjustRightInd w:val="0"/>
                    <w:spacing w:after="0" w:line="240" w:lineRule="auto"/>
                    <w:jc w:val="center"/>
                    <w:rPr>
                      <w:rFonts w:cs="Times New Roman"/>
                      <w:iCs/>
                      <w:sz w:val="32"/>
                      <w:szCs w:val="24"/>
                    </w:rPr>
                  </w:pPr>
                </w:p>
                <w:p w:rsidR="002054F7" w:rsidRDefault="002054F7" w:rsidP="00844D02">
                  <w:pPr>
                    <w:autoSpaceDE w:val="0"/>
                    <w:autoSpaceDN w:val="0"/>
                    <w:adjustRightInd w:val="0"/>
                    <w:spacing w:after="0" w:line="240" w:lineRule="auto"/>
                    <w:jc w:val="center"/>
                    <w:rPr>
                      <w:rFonts w:cs="Times New Roman"/>
                      <w:iCs/>
                      <w:sz w:val="32"/>
                      <w:szCs w:val="24"/>
                    </w:rPr>
                  </w:pPr>
                </w:p>
                <w:p w:rsidR="002054F7" w:rsidRDefault="002054F7" w:rsidP="00844D02">
                  <w:pPr>
                    <w:autoSpaceDE w:val="0"/>
                    <w:autoSpaceDN w:val="0"/>
                    <w:adjustRightInd w:val="0"/>
                    <w:spacing w:after="0" w:line="240" w:lineRule="auto"/>
                    <w:jc w:val="center"/>
                    <w:rPr>
                      <w:rFonts w:cs="Times New Roman"/>
                      <w:iCs/>
                      <w:sz w:val="32"/>
                      <w:szCs w:val="24"/>
                    </w:rPr>
                  </w:pPr>
                </w:p>
                <w:p w:rsidR="002054F7" w:rsidRDefault="002054F7" w:rsidP="002054F7">
                  <w:pPr>
                    <w:autoSpaceDE w:val="0"/>
                    <w:autoSpaceDN w:val="0"/>
                    <w:adjustRightInd w:val="0"/>
                    <w:spacing w:after="0" w:line="240" w:lineRule="auto"/>
                    <w:jc w:val="center"/>
                    <w:rPr>
                      <w:rFonts w:cs="Times New Roman"/>
                      <w:iCs/>
                      <w:sz w:val="32"/>
                      <w:szCs w:val="24"/>
                    </w:rPr>
                  </w:pPr>
                </w:p>
                <w:p w:rsidR="00844D02" w:rsidRPr="00844D02" w:rsidRDefault="00844D02">
                  <w:pPr>
                    <w:rPr>
                      <w:sz w:val="32"/>
                    </w:rPr>
                  </w:pPr>
                </w:p>
                <w:p w:rsidR="00844D02" w:rsidRPr="00844D02" w:rsidRDefault="00844D02" w:rsidP="002054F7">
                  <w:pPr>
                    <w:jc w:val="center"/>
                    <w:rPr>
                      <w:sz w:val="32"/>
                    </w:rPr>
                  </w:pPr>
                </w:p>
              </w:txbxContent>
            </v:textbox>
          </v:shape>
        </w:pict>
      </w:r>
      <w:r>
        <w:rPr>
          <w:noProof/>
          <w:lang w:eastAsia="zh-TW"/>
        </w:rPr>
        <w:pict>
          <v:shape id="_x0000_s1028" type="#_x0000_t202" style="position:absolute;margin-left:-22.45pt;margin-top:72.2pt;width:281.9pt;height:122.45pt;z-index:251661312;mso-width-relative:margin;mso-height-relative:margin" filled="f" stroked="f">
            <v:textbox style="mso-next-textbox:#_x0000_s1028">
              <w:txbxContent>
                <w:p w:rsidR="00AA392F" w:rsidRPr="00066209" w:rsidRDefault="00AA392F" w:rsidP="00AA392F">
                  <w:pPr>
                    <w:spacing w:after="0" w:line="240" w:lineRule="auto"/>
                    <w:jc w:val="center"/>
                    <w:rPr>
                      <w:rFonts w:eastAsiaTheme="majorEastAsia" w:cstheme="majorBidi"/>
                      <w:b/>
                      <w:color w:val="0070C0"/>
                      <w:sz w:val="72"/>
                      <w:szCs w:val="32"/>
                    </w:rPr>
                  </w:pPr>
                  <w:r w:rsidRPr="00066209">
                    <w:rPr>
                      <w:rFonts w:eastAsiaTheme="majorEastAsia" w:cstheme="majorBidi"/>
                      <w:b/>
                      <w:color w:val="0070C0"/>
                      <w:sz w:val="72"/>
                      <w:szCs w:val="32"/>
                    </w:rPr>
                    <w:t>JUNE 26, 2015</w:t>
                  </w:r>
                </w:p>
                <w:p w:rsidR="00AA392F" w:rsidRPr="00066209" w:rsidRDefault="00AA392F" w:rsidP="00AA392F">
                  <w:pPr>
                    <w:spacing w:after="0" w:line="240" w:lineRule="auto"/>
                    <w:jc w:val="center"/>
                    <w:rPr>
                      <w:rFonts w:eastAsiaTheme="majorEastAsia" w:cstheme="majorBidi"/>
                      <w:b/>
                      <w:color w:val="0070C0"/>
                      <w:sz w:val="40"/>
                      <w:szCs w:val="32"/>
                    </w:rPr>
                  </w:pPr>
                  <w:r w:rsidRPr="00066209">
                    <w:rPr>
                      <w:rFonts w:eastAsiaTheme="majorEastAsia" w:cstheme="majorBidi"/>
                      <w:b/>
                      <w:color w:val="0070C0"/>
                      <w:sz w:val="40"/>
                      <w:szCs w:val="32"/>
                    </w:rPr>
                    <w:t>9:00AM - 11:00AM</w:t>
                  </w:r>
                </w:p>
                <w:p w:rsidR="00AA392F" w:rsidRPr="00066209" w:rsidRDefault="00AA392F" w:rsidP="00AA392F">
                  <w:pPr>
                    <w:spacing w:after="0" w:line="240" w:lineRule="auto"/>
                    <w:jc w:val="center"/>
                    <w:rPr>
                      <w:rFonts w:eastAsiaTheme="majorEastAsia" w:cstheme="majorBidi"/>
                      <w:b/>
                      <w:color w:val="0070C0"/>
                      <w:sz w:val="40"/>
                      <w:szCs w:val="32"/>
                    </w:rPr>
                  </w:pPr>
                  <w:r w:rsidRPr="00066209">
                    <w:rPr>
                      <w:rFonts w:eastAsiaTheme="majorEastAsia" w:cstheme="majorBidi"/>
                      <w:b/>
                      <w:color w:val="0070C0"/>
                      <w:sz w:val="40"/>
                      <w:szCs w:val="32"/>
                    </w:rPr>
                    <w:t>INSTRUCTOR: RUSSELL CURTIS</w:t>
                  </w:r>
                </w:p>
                <w:p w:rsidR="00066209" w:rsidRPr="00066209" w:rsidRDefault="00066209" w:rsidP="00AA392F">
                  <w:pPr>
                    <w:spacing w:after="0" w:line="240" w:lineRule="auto"/>
                    <w:jc w:val="center"/>
                    <w:rPr>
                      <w:rFonts w:eastAsiaTheme="majorEastAsia" w:cstheme="majorBidi"/>
                      <w:b/>
                      <w:color w:val="0070C0"/>
                      <w:sz w:val="40"/>
                      <w:szCs w:val="32"/>
                    </w:rPr>
                  </w:pPr>
                  <w:r w:rsidRPr="00066209">
                    <w:rPr>
                      <w:rFonts w:eastAsiaTheme="majorEastAsia" w:cstheme="majorBidi"/>
                      <w:b/>
                      <w:color w:val="0070C0"/>
                      <w:sz w:val="40"/>
                      <w:szCs w:val="32"/>
                    </w:rPr>
                    <w:t>(Florida Realtors Staff)</w:t>
                  </w:r>
                </w:p>
                <w:p w:rsidR="00AA392F" w:rsidRPr="002054F7" w:rsidRDefault="00AA392F">
                  <w:pPr>
                    <w:rPr>
                      <w:color w:val="0070C0"/>
                    </w:rPr>
                  </w:pPr>
                </w:p>
              </w:txbxContent>
            </v:textbox>
          </v:shape>
        </w:pict>
      </w:r>
      <w:r>
        <w:rPr>
          <w:noProof/>
        </w:rPr>
        <w:pict>
          <v:rect id="_x0000_s1039" style="position:absolute;margin-left:-1.1pt;margin-top:418.9pt;width:241.1pt;height:39.3pt;z-index:251679744" stroked="f"/>
        </w:pict>
      </w:r>
      <w:r w:rsidR="00AF10A6">
        <w:rPr>
          <w:noProof/>
        </w:rPr>
        <w:pict>
          <v:shape id="_x0000_s1033" type="#_x0000_t202" style="position:absolute;margin-left:360.95pt;margin-top:90.8pt;width:146.55pt;height:101.65pt;z-index:251673600;mso-width-relative:margin;mso-height-relative:margin" o:regroupid="1" filled="f" fillcolor="yellow" stroked="f">
            <v:textbox style="mso-next-textbox:#_x0000_s1033">
              <w:txbxContent>
                <w:p w:rsidR="00844D02" w:rsidRPr="002054F7" w:rsidRDefault="002054F7" w:rsidP="00844D02">
                  <w:pPr>
                    <w:autoSpaceDE w:val="0"/>
                    <w:autoSpaceDN w:val="0"/>
                    <w:adjustRightInd w:val="0"/>
                    <w:spacing w:after="0" w:line="240" w:lineRule="auto"/>
                    <w:jc w:val="center"/>
                    <w:rPr>
                      <w:rFonts w:cs="Times New Roman"/>
                      <w:iCs/>
                      <w:sz w:val="144"/>
                      <w:szCs w:val="24"/>
                    </w:rPr>
                  </w:pPr>
                  <w:r w:rsidRPr="002054F7">
                    <w:rPr>
                      <w:rFonts w:cs="Times New Roman"/>
                      <w:b/>
                      <w:bCs/>
                      <w:iCs/>
                      <w:sz w:val="144"/>
                      <w:szCs w:val="24"/>
                    </w:rPr>
                    <w:t>3CE</w:t>
                  </w:r>
                </w:p>
                <w:p w:rsidR="00844D02" w:rsidRPr="00844D02" w:rsidRDefault="00844D02"/>
              </w:txbxContent>
            </v:textbox>
          </v:shape>
        </w:pict>
      </w:r>
      <w:r w:rsidR="00AF10A6">
        <w:rPr>
          <w:noProof/>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32" type="#_x0000_t59" style="position:absolute;margin-left:337.5pt;margin-top:88.35pt;width:190.35pt;height:106.3pt;z-index:251672576" o:regroupid="1" fillcolor="yellow" stroked="f"/>
        </w:pict>
      </w:r>
      <w:r w:rsidR="00AF10A6">
        <w:rPr>
          <w:noProof/>
          <w:lang w:eastAsia="zh-TW"/>
        </w:rPr>
        <w:pict>
          <v:shape id="_x0000_s1037" type="#_x0000_t202" style="position:absolute;margin-left:-42.55pt;margin-top:499.7pt;width:345.55pt;height:57.75pt;z-index:251678720;mso-height-percent:200;mso-height-percent:200;mso-width-relative:margin;mso-height-relative:margin" filled="f" stroked="f">
            <v:textbox style="mso-next-textbox:#_x0000_s1037;mso-fit-shape-to-text:t">
              <w:txbxContent>
                <w:p w:rsidR="00B722FC" w:rsidRPr="00B722FC" w:rsidRDefault="00B722FC" w:rsidP="00B722FC">
                  <w:pPr>
                    <w:spacing w:after="0"/>
                    <w:jc w:val="center"/>
                    <w:rPr>
                      <w:b/>
                      <w:sz w:val="24"/>
                    </w:rPr>
                  </w:pPr>
                  <w:r w:rsidRPr="00B722FC">
                    <w:rPr>
                      <w:b/>
                      <w:sz w:val="24"/>
                    </w:rPr>
                    <w:t>Please Contact Erin Hughes at the Board to sign up for this class.</w:t>
                  </w:r>
                </w:p>
                <w:p w:rsidR="00B722FC" w:rsidRPr="00B722FC" w:rsidRDefault="00B722FC" w:rsidP="00B722FC">
                  <w:pPr>
                    <w:spacing w:after="0"/>
                    <w:jc w:val="center"/>
                    <w:rPr>
                      <w:b/>
                      <w:sz w:val="24"/>
                    </w:rPr>
                  </w:pPr>
                  <w:r w:rsidRPr="00B722FC">
                    <w:rPr>
                      <w:b/>
                      <w:sz w:val="24"/>
                    </w:rPr>
                    <w:t>(P:) 904-829-8738</w:t>
                  </w:r>
                </w:p>
                <w:p w:rsidR="00B722FC" w:rsidRPr="00B722FC" w:rsidRDefault="00B722FC" w:rsidP="00B722FC">
                  <w:pPr>
                    <w:spacing w:after="0"/>
                    <w:jc w:val="center"/>
                    <w:rPr>
                      <w:b/>
                      <w:sz w:val="24"/>
                    </w:rPr>
                  </w:pPr>
                  <w:r w:rsidRPr="00B722FC">
                    <w:rPr>
                      <w:b/>
                      <w:sz w:val="24"/>
                    </w:rPr>
                    <w:t>(E:) Staff@StJohnsRealtors.org</w:t>
                  </w:r>
                </w:p>
              </w:txbxContent>
            </v:textbox>
          </v:shape>
        </w:pict>
      </w:r>
      <w:r w:rsidR="002054F7">
        <w:rPr>
          <w:noProof/>
        </w:rPr>
        <w:drawing>
          <wp:anchor distT="0" distB="0" distL="114300" distR="114300" simplePos="0" relativeHeight="251674624" behindDoc="1" locked="0" layoutInCell="1" allowOverlap="1">
            <wp:simplePos x="0" y="0"/>
            <wp:positionH relativeFrom="column">
              <wp:posOffset>1759527</wp:posOffset>
            </wp:positionH>
            <wp:positionV relativeFrom="paragraph">
              <wp:posOffset>7564582</wp:posOffset>
            </wp:positionV>
            <wp:extent cx="2189018" cy="1330037"/>
            <wp:effectExtent l="0" t="0" r="0" b="0"/>
            <wp:wrapNone/>
            <wp:docPr id="8" name="Picture 7" descr="BOR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_logo2.png"/>
                    <pic:cNvPicPr/>
                  </pic:nvPicPr>
                  <pic:blipFill>
                    <a:blip r:embed="rId4" cstate="print"/>
                    <a:stretch>
                      <a:fillRect/>
                    </a:stretch>
                  </pic:blipFill>
                  <pic:spPr>
                    <a:xfrm>
                      <a:off x="0" y="0"/>
                      <a:ext cx="2189018" cy="1330037"/>
                    </a:xfrm>
                    <a:prstGeom prst="rect">
                      <a:avLst/>
                    </a:prstGeom>
                  </pic:spPr>
                </pic:pic>
              </a:graphicData>
            </a:graphic>
          </wp:anchor>
        </w:drawing>
      </w:r>
      <w:r w:rsidR="00AF10A6">
        <w:rPr>
          <w:noProof/>
          <w:lang w:eastAsia="zh-TW"/>
        </w:rPr>
        <w:pict>
          <v:shape id="_x0000_s1029" type="#_x0000_t202" style="position:absolute;margin-left:78.75pt;margin-top:-27.65pt;width:418.85pt;height:65.75pt;z-index:251663360;mso-height-percent:200;mso-position-horizontal-relative:text;mso-position-vertical-relative:text;mso-height-percent:200;mso-width-relative:margin;mso-height-relative:margin" filled="f" stroked="f">
            <v:textbox style="mso-next-textbox:#_x0000_s1029;mso-fit-shape-to-text:t">
              <w:txbxContent>
                <w:p w:rsidR="00AA392F" w:rsidRPr="00AA392F" w:rsidRDefault="00AA392F" w:rsidP="00AA392F">
                  <w:pPr>
                    <w:jc w:val="center"/>
                    <w:rPr>
                      <w:rFonts w:asciiTheme="majorHAnsi" w:hAnsiTheme="majorHAnsi"/>
                      <w:b/>
                      <w:color w:val="FFFFFF" w:themeColor="background1"/>
                      <w:sz w:val="72"/>
                    </w:rPr>
                  </w:pPr>
                  <w:r w:rsidRPr="00AA392F">
                    <w:rPr>
                      <w:rFonts w:asciiTheme="majorHAnsi" w:hAnsiTheme="majorHAnsi"/>
                      <w:b/>
                      <w:color w:val="FFFFFF" w:themeColor="background1"/>
                      <w:sz w:val="72"/>
                    </w:rPr>
                    <w:t>FORM SIMPLICITY</w:t>
                  </w:r>
                  <w:r w:rsidR="00844D02">
                    <w:rPr>
                      <w:rFonts w:asciiTheme="majorHAnsi" w:hAnsiTheme="majorHAnsi"/>
                      <w:b/>
                      <w:color w:val="FFFFFF" w:themeColor="background1"/>
                      <w:sz w:val="72"/>
                    </w:rPr>
                    <w:t xml:space="preserve"> 3CE</w:t>
                  </w:r>
                </w:p>
              </w:txbxContent>
            </v:textbox>
          </v:shape>
        </w:pict>
      </w:r>
      <w:r w:rsidR="00AF10A6">
        <w:rPr>
          <w:noProof/>
          <w:lang w:eastAsia="zh-TW"/>
        </w:rPr>
        <w:pict>
          <v:rect id="_x0000_s1030" style="position:absolute;margin-left:397.8pt;margin-top:111.5pt;width:214.15pt;height:683.3pt;flip:x;z-index:-251650048;mso-width-percent:350;mso-wrap-distance-top:7.2pt;mso-wrap-distance-bottom:7.2pt;mso-position-horizontal-relative:page;mso-position-vertical-relative:page;mso-width-percent:350;mso-height-relative:margin" o:allowincell="f" fillcolor="#4f81bd [3204]" stroked="f" strokecolor="black [3213]" strokeweight="1.5pt">
            <v:shadow color="#f79646 [3209]" opacity=".5" offset="-15pt,0" offset2="-18pt,12pt"/>
            <v:textbox style="mso-next-textbox:#_x0000_s1030" inset="21.6pt,21.6pt,21.6pt,21.6pt">
              <w:txbxContent>
                <w:p w:rsidR="00844D02" w:rsidRDefault="00844D02" w:rsidP="00AA392F">
                  <w:pPr>
                    <w:autoSpaceDE w:val="0"/>
                    <w:autoSpaceDN w:val="0"/>
                    <w:adjustRightInd w:val="0"/>
                    <w:spacing w:after="0" w:line="240" w:lineRule="auto"/>
                    <w:jc w:val="center"/>
                    <w:rPr>
                      <w:rFonts w:cs="Times New Roman"/>
                      <w:b/>
                      <w:bCs/>
                      <w:iCs/>
                      <w:color w:val="FFFFFF" w:themeColor="background1"/>
                      <w:sz w:val="40"/>
                      <w:szCs w:val="24"/>
                    </w:rPr>
                  </w:pPr>
                </w:p>
                <w:p w:rsidR="00844D02" w:rsidRDefault="00844D02" w:rsidP="00AA392F">
                  <w:pPr>
                    <w:autoSpaceDE w:val="0"/>
                    <w:autoSpaceDN w:val="0"/>
                    <w:adjustRightInd w:val="0"/>
                    <w:spacing w:after="0" w:line="240" w:lineRule="auto"/>
                    <w:jc w:val="center"/>
                    <w:rPr>
                      <w:rFonts w:cs="Times New Roman"/>
                      <w:b/>
                      <w:bCs/>
                      <w:iCs/>
                      <w:color w:val="FFFFFF" w:themeColor="background1"/>
                      <w:sz w:val="40"/>
                      <w:szCs w:val="24"/>
                    </w:rPr>
                  </w:pPr>
                </w:p>
                <w:p w:rsidR="00844D02" w:rsidRDefault="00844D02" w:rsidP="00AA392F">
                  <w:pPr>
                    <w:autoSpaceDE w:val="0"/>
                    <w:autoSpaceDN w:val="0"/>
                    <w:adjustRightInd w:val="0"/>
                    <w:spacing w:after="0" w:line="240" w:lineRule="auto"/>
                    <w:jc w:val="center"/>
                    <w:rPr>
                      <w:rFonts w:cs="Times New Roman"/>
                      <w:b/>
                      <w:bCs/>
                      <w:iCs/>
                      <w:color w:val="FFFFFF" w:themeColor="background1"/>
                      <w:sz w:val="40"/>
                      <w:szCs w:val="24"/>
                    </w:rPr>
                  </w:pPr>
                </w:p>
                <w:p w:rsidR="00AA392F" w:rsidRDefault="00AA392F" w:rsidP="00AA392F">
                  <w:pPr>
                    <w:autoSpaceDE w:val="0"/>
                    <w:autoSpaceDN w:val="0"/>
                    <w:adjustRightInd w:val="0"/>
                    <w:spacing w:after="0" w:line="240" w:lineRule="auto"/>
                    <w:jc w:val="center"/>
                    <w:rPr>
                      <w:rFonts w:cs="Times New Roman"/>
                      <w:iCs/>
                      <w:color w:val="FFFFFF" w:themeColor="background1"/>
                      <w:sz w:val="32"/>
                      <w:szCs w:val="24"/>
                    </w:rPr>
                  </w:pPr>
                </w:p>
                <w:p w:rsidR="00844D02" w:rsidRDefault="00844D02" w:rsidP="00AA392F">
                  <w:pPr>
                    <w:autoSpaceDE w:val="0"/>
                    <w:autoSpaceDN w:val="0"/>
                    <w:adjustRightInd w:val="0"/>
                    <w:spacing w:after="0" w:line="240" w:lineRule="auto"/>
                    <w:jc w:val="center"/>
                    <w:rPr>
                      <w:rFonts w:cs="Times New Roman"/>
                      <w:iCs/>
                      <w:color w:val="FFFFFF" w:themeColor="background1"/>
                      <w:sz w:val="32"/>
                      <w:szCs w:val="24"/>
                    </w:rPr>
                  </w:pPr>
                </w:p>
                <w:p w:rsidR="00844D02" w:rsidRDefault="00844D02" w:rsidP="00AA392F">
                  <w:pPr>
                    <w:autoSpaceDE w:val="0"/>
                    <w:autoSpaceDN w:val="0"/>
                    <w:adjustRightInd w:val="0"/>
                    <w:spacing w:after="0" w:line="240" w:lineRule="auto"/>
                    <w:jc w:val="center"/>
                    <w:rPr>
                      <w:rFonts w:cs="Times New Roman"/>
                      <w:iCs/>
                      <w:color w:val="FFFFFF" w:themeColor="background1"/>
                      <w:sz w:val="32"/>
                      <w:szCs w:val="24"/>
                    </w:rPr>
                  </w:pPr>
                </w:p>
                <w:p w:rsidR="00844D02" w:rsidRDefault="00844D02" w:rsidP="00AA392F">
                  <w:pPr>
                    <w:autoSpaceDE w:val="0"/>
                    <w:autoSpaceDN w:val="0"/>
                    <w:adjustRightInd w:val="0"/>
                    <w:spacing w:after="0" w:line="240" w:lineRule="auto"/>
                    <w:jc w:val="center"/>
                    <w:rPr>
                      <w:rFonts w:cs="Times New Roman"/>
                      <w:iCs/>
                      <w:color w:val="FFFFFF" w:themeColor="background1"/>
                      <w:sz w:val="32"/>
                      <w:szCs w:val="24"/>
                    </w:rPr>
                  </w:pPr>
                </w:p>
                <w:p w:rsidR="00844D02" w:rsidRDefault="00844D02" w:rsidP="00AA392F">
                  <w:pPr>
                    <w:autoSpaceDE w:val="0"/>
                    <w:autoSpaceDN w:val="0"/>
                    <w:adjustRightInd w:val="0"/>
                    <w:spacing w:after="0" w:line="240" w:lineRule="auto"/>
                    <w:jc w:val="center"/>
                    <w:rPr>
                      <w:rFonts w:cs="Times New Roman"/>
                      <w:iCs/>
                      <w:color w:val="FFFFFF" w:themeColor="background1"/>
                      <w:sz w:val="32"/>
                      <w:szCs w:val="24"/>
                    </w:rPr>
                  </w:pPr>
                </w:p>
                <w:p w:rsidR="002054F7" w:rsidRDefault="002054F7" w:rsidP="00AA392F">
                  <w:pPr>
                    <w:autoSpaceDE w:val="0"/>
                    <w:autoSpaceDN w:val="0"/>
                    <w:adjustRightInd w:val="0"/>
                    <w:spacing w:after="0" w:line="240" w:lineRule="auto"/>
                    <w:jc w:val="center"/>
                    <w:rPr>
                      <w:rFonts w:cs="Times New Roman"/>
                      <w:iCs/>
                      <w:color w:val="FFFFFF" w:themeColor="background1"/>
                      <w:sz w:val="32"/>
                      <w:szCs w:val="24"/>
                    </w:rPr>
                  </w:pPr>
                </w:p>
                <w:p w:rsidR="002054F7" w:rsidRPr="002054F7" w:rsidRDefault="002054F7" w:rsidP="00AA392F">
                  <w:pPr>
                    <w:autoSpaceDE w:val="0"/>
                    <w:autoSpaceDN w:val="0"/>
                    <w:adjustRightInd w:val="0"/>
                    <w:spacing w:after="0" w:line="240" w:lineRule="auto"/>
                    <w:jc w:val="center"/>
                    <w:rPr>
                      <w:rFonts w:cs="Times New Roman"/>
                      <w:b/>
                      <w:iCs/>
                      <w:color w:val="FFFFFF" w:themeColor="background1"/>
                      <w:sz w:val="40"/>
                      <w:szCs w:val="24"/>
                    </w:rPr>
                  </w:pPr>
                  <w:r w:rsidRPr="002054F7">
                    <w:rPr>
                      <w:rFonts w:cs="Times New Roman"/>
                      <w:b/>
                      <w:iCs/>
                      <w:color w:val="FFFFFF" w:themeColor="background1"/>
                      <w:sz w:val="40"/>
                      <w:szCs w:val="24"/>
                    </w:rPr>
                    <w:t>OBJECTIVE:</w:t>
                  </w:r>
                </w:p>
                <w:p w:rsidR="002054F7" w:rsidRDefault="002054F7" w:rsidP="00AA392F">
                  <w:pPr>
                    <w:autoSpaceDE w:val="0"/>
                    <w:autoSpaceDN w:val="0"/>
                    <w:adjustRightInd w:val="0"/>
                    <w:spacing w:after="0" w:line="240" w:lineRule="auto"/>
                    <w:jc w:val="center"/>
                    <w:rPr>
                      <w:rFonts w:cs="Times New Roman"/>
                      <w:iCs/>
                      <w:color w:val="FFFFFF" w:themeColor="background1"/>
                      <w:sz w:val="32"/>
                      <w:szCs w:val="24"/>
                    </w:rPr>
                  </w:pPr>
                </w:p>
                <w:p w:rsidR="00844D02" w:rsidRDefault="00844D02" w:rsidP="00AA392F">
                  <w:pPr>
                    <w:autoSpaceDE w:val="0"/>
                    <w:autoSpaceDN w:val="0"/>
                    <w:adjustRightInd w:val="0"/>
                    <w:spacing w:after="0" w:line="240" w:lineRule="auto"/>
                    <w:jc w:val="center"/>
                    <w:rPr>
                      <w:rFonts w:cs="Times New Roman"/>
                      <w:iCs/>
                      <w:color w:val="FFFFFF" w:themeColor="background1"/>
                      <w:sz w:val="32"/>
                      <w:szCs w:val="24"/>
                    </w:rPr>
                  </w:pPr>
                </w:p>
                <w:p w:rsidR="002054F7" w:rsidRPr="002054F7" w:rsidRDefault="002054F7" w:rsidP="002054F7">
                  <w:pPr>
                    <w:autoSpaceDE w:val="0"/>
                    <w:autoSpaceDN w:val="0"/>
                    <w:adjustRightInd w:val="0"/>
                    <w:spacing w:after="0" w:line="240" w:lineRule="auto"/>
                    <w:jc w:val="center"/>
                    <w:rPr>
                      <w:rFonts w:cs="Times New Roman"/>
                      <w:b/>
                      <w:iCs/>
                      <w:color w:val="FFFFFF" w:themeColor="background1"/>
                      <w:sz w:val="32"/>
                      <w:szCs w:val="24"/>
                    </w:rPr>
                  </w:pPr>
                  <w:r w:rsidRPr="002054F7">
                    <w:rPr>
                      <w:rFonts w:cs="Times New Roman"/>
                      <w:b/>
                      <w:iCs/>
                      <w:color w:val="FFFFFF" w:themeColor="background1"/>
                      <w:sz w:val="32"/>
                      <w:szCs w:val="24"/>
                    </w:rPr>
                    <w:t>Students will learn how to create, manage and store all of the paperwork necessary for a real estate transaction. In addition, students will learn how to auto populate data from either their local MLS or Public Records. The Form Simplicity program will electronically manage transactions for long term storage as well as compliance.</w:t>
                  </w:r>
                </w:p>
                <w:p w:rsidR="00AA392F" w:rsidRPr="00844D02" w:rsidRDefault="00AA392F" w:rsidP="00AA392F">
                  <w:pPr>
                    <w:jc w:val="center"/>
                    <w:rPr>
                      <w:color w:val="FFFFFF" w:themeColor="background1"/>
                      <w:szCs w:val="18"/>
                    </w:rPr>
                  </w:pPr>
                </w:p>
              </w:txbxContent>
            </v:textbox>
            <w10:wrap type="square" anchorx="page" anchory="page"/>
          </v:rect>
        </w:pict>
      </w:r>
      <w:r w:rsidR="00AA392F">
        <w:rPr>
          <w:noProof/>
        </w:rPr>
        <w:drawing>
          <wp:anchor distT="0" distB="0" distL="114300" distR="114300" simplePos="0" relativeHeight="251664384" behindDoc="1" locked="0" layoutInCell="1" allowOverlap="1">
            <wp:simplePos x="0" y="0"/>
            <wp:positionH relativeFrom="column">
              <wp:posOffset>-604405</wp:posOffset>
            </wp:positionH>
            <wp:positionV relativeFrom="paragraph">
              <wp:posOffset>7675418</wp:posOffset>
            </wp:positionV>
            <wp:extent cx="2142260" cy="1191491"/>
            <wp:effectExtent l="19050" t="0" r="0" b="0"/>
            <wp:wrapNone/>
            <wp:docPr id="4" name="Picture 3" descr="FLORIDA-REALTORS-LOGO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IDA-REALTORS-LOGO0.jpg"/>
                    <pic:cNvPicPr/>
                  </pic:nvPicPr>
                  <pic:blipFill>
                    <a:blip r:embed="rId5" cstate="print"/>
                    <a:stretch>
                      <a:fillRect/>
                    </a:stretch>
                  </pic:blipFill>
                  <pic:spPr>
                    <a:xfrm>
                      <a:off x="0" y="0"/>
                      <a:ext cx="2142260" cy="1191491"/>
                    </a:xfrm>
                    <a:prstGeom prst="rect">
                      <a:avLst/>
                    </a:prstGeom>
                  </pic:spPr>
                </pic:pic>
              </a:graphicData>
            </a:graphic>
          </wp:anchor>
        </w:drawing>
      </w:r>
      <w:r w:rsidR="00AA392F">
        <w:rPr>
          <w:noProof/>
        </w:rPr>
        <w:drawing>
          <wp:anchor distT="0" distB="0" distL="114300" distR="114300" simplePos="0" relativeHeight="251658240" behindDoc="1" locked="0" layoutInCell="1" allowOverlap="1">
            <wp:simplePos x="0" y="0"/>
            <wp:positionH relativeFrom="column">
              <wp:posOffset>-909205</wp:posOffset>
            </wp:positionH>
            <wp:positionV relativeFrom="paragraph">
              <wp:posOffset>-914400</wp:posOffset>
            </wp:positionV>
            <wp:extent cx="7781060" cy="142701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5000" contrast="14000"/>
                    </a:blip>
                    <a:srcRect/>
                    <a:stretch>
                      <a:fillRect/>
                    </a:stretch>
                  </pic:blipFill>
                  <pic:spPr bwMode="auto">
                    <a:xfrm>
                      <a:off x="0" y="0"/>
                      <a:ext cx="7781060" cy="1427018"/>
                    </a:xfrm>
                    <a:prstGeom prst="rect">
                      <a:avLst/>
                    </a:prstGeom>
                    <a:noFill/>
                    <a:ln w="9525">
                      <a:noFill/>
                      <a:miter lim="800000"/>
                      <a:headEnd/>
                      <a:tailEnd/>
                    </a:ln>
                  </pic:spPr>
                </pic:pic>
              </a:graphicData>
            </a:graphic>
          </wp:anchor>
        </w:drawing>
      </w:r>
    </w:p>
    <w:sectPr w:rsidR="00B6761E" w:rsidSect="00B67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20"/>
  <w:characterSpacingControl w:val="doNotCompress"/>
  <w:compat/>
  <w:rsids>
    <w:rsidRoot w:val="00AA392F"/>
    <w:rsid w:val="00066209"/>
    <w:rsid w:val="002054F7"/>
    <w:rsid w:val="002D0CD1"/>
    <w:rsid w:val="006D68A4"/>
    <w:rsid w:val="00844D02"/>
    <w:rsid w:val="0090181A"/>
    <w:rsid w:val="00AA392F"/>
    <w:rsid w:val="00AF10A6"/>
    <w:rsid w:val="00B6761E"/>
    <w:rsid w:val="00B722FC"/>
    <w:rsid w:val="00E454F0"/>
    <w:rsid w:val="00F533EB"/>
    <w:rsid w:val="00FE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2015-05-27T15:01:00Z</dcterms:created>
  <dcterms:modified xsi:type="dcterms:W3CDTF">2015-06-09T15:15:00Z</dcterms:modified>
</cp:coreProperties>
</file>