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Mar>
          <w:left w:w="0" w:type="dxa"/>
          <w:right w:w="0" w:type="dxa"/>
        </w:tblCellMar>
        <w:tblLook w:val="04A0" w:firstRow="1" w:lastRow="0" w:firstColumn="1" w:lastColumn="0" w:noHBand="0" w:noVBand="1"/>
      </w:tblPr>
      <w:tblGrid>
        <w:gridCol w:w="9360"/>
      </w:tblGrid>
      <w:tr w:rsidR="00110972" w:rsidTr="00110972">
        <w:trPr>
          <w:jc w:val="center"/>
        </w:trPr>
        <w:tc>
          <w:tcPr>
            <w:tcW w:w="0" w:type="auto"/>
            <w:tcBorders>
              <w:top w:val="single" w:sz="6" w:space="0" w:color="auto"/>
              <w:left w:val="nil"/>
              <w:bottom w:val="nil"/>
              <w:right w:val="nil"/>
            </w:tcBorders>
            <w:shd w:val="clear" w:color="auto" w:fill="FFFFFF"/>
            <w:tcMar>
              <w:top w:w="135" w:type="dxa"/>
              <w:left w:w="0" w:type="dxa"/>
              <w:bottom w:w="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110972">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110972">
                    <w:trPr>
                      <w:jc w:val="center"/>
                    </w:trPr>
                    <w:tc>
                      <w:tcPr>
                        <w:tcW w:w="0" w:type="auto"/>
                      </w:tcPr>
                      <w:tbl>
                        <w:tblPr>
                          <w:tblW w:w="5000" w:type="pct"/>
                          <w:tblCellMar>
                            <w:left w:w="0" w:type="dxa"/>
                            <w:right w:w="0" w:type="dxa"/>
                          </w:tblCellMar>
                          <w:tblLook w:val="04A0" w:firstRow="1" w:lastRow="0" w:firstColumn="1" w:lastColumn="0" w:noHBand="0" w:noVBand="1"/>
                        </w:tblPr>
                        <w:tblGrid>
                          <w:gridCol w:w="9000"/>
                        </w:tblGrid>
                        <w:tr w:rsidR="00110972">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110972">
                                <w:tc>
                                  <w:tcPr>
                                    <w:tcW w:w="0" w:type="auto"/>
                                    <w:tcMar>
                                      <w:top w:w="0" w:type="dxa"/>
                                      <w:left w:w="135" w:type="dxa"/>
                                      <w:bottom w:w="0" w:type="dxa"/>
                                      <w:right w:w="135" w:type="dxa"/>
                                    </w:tcMar>
                                    <w:hideMark/>
                                  </w:tcPr>
                                  <w:p w:rsidR="00110972" w:rsidRDefault="00110972">
                                    <w:pPr>
                                      <w:jc w:val="center"/>
                                      <w:rPr>
                                        <w:rFonts w:eastAsia="Times New Roman"/>
                                      </w:rPr>
                                    </w:pPr>
                                    <w:r>
                                      <w:rPr>
                                        <w:rFonts w:eastAsia="Times New Roman"/>
                                        <w:noProof/>
                                      </w:rPr>
                                      <w:drawing>
                                        <wp:inline distT="0" distB="0" distL="0" distR="0">
                                          <wp:extent cx="5372100" cy="3568700"/>
                                          <wp:effectExtent l="0" t="0" r="0" b="0"/>
                                          <wp:docPr id="6" name="Picture 6" descr="https://gallery.mailchimp.com/ba036ab2ba3bc5fead567b12c/images/1e6bae6c-6c9c-475e-bca2-926240ccc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ba036ab2ba3bc5fead567b12c/images/1e6bae6c-6c9c-475e-bca2-926240ccc36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2100" cy="3568700"/>
                                                  </a:xfrm>
                                                  <a:prstGeom prst="rect">
                                                    <a:avLst/>
                                                  </a:prstGeom>
                                                  <a:noFill/>
                                                  <a:ln>
                                                    <a:noFill/>
                                                  </a:ln>
                                                </pic:spPr>
                                              </pic:pic>
                                            </a:graphicData>
                                          </a:graphic>
                                        </wp:inline>
                                      </w:drawing>
                                    </w:r>
                                  </w:p>
                                </w:tc>
                              </w:tr>
                            </w:tbl>
                            <w:p w:rsidR="00110972" w:rsidRDefault="00110972">
                              <w:pPr>
                                <w:rPr>
                                  <w:rFonts w:ascii="Times New Roman" w:eastAsia="Times New Roman" w:hAnsi="Times New Roman" w:cs="Times New Roman"/>
                                  <w:sz w:val="20"/>
                                  <w:szCs w:val="20"/>
                                </w:rPr>
                              </w:pPr>
                            </w:p>
                          </w:tc>
                        </w:tr>
                      </w:tbl>
                      <w:p w:rsidR="00110972" w:rsidRDefault="0011097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11097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10972">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110972">
                                      <w:tc>
                                        <w:tcPr>
                                          <w:tcW w:w="0" w:type="auto"/>
                                          <w:tcMar>
                                            <w:top w:w="0" w:type="dxa"/>
                                            <w:left w:w="270" w:type="dxa"/>
                                            <w:bottom w:w="135" w:type="dxa"/>
                                            <w:right w:w="270" w:type="dxa"/>
                                          </w:tcMar>
                                          <w:hideMark/>
                                        </w:tcPr>
                                        <w:p w:rsidR="00110972" w:rsidRDefault="00110972">
                                          <w:pPr>
                                            <w:spacing w:line="360" w:lineRule="auto"/>
                                            <w:jc w:val="center"/>
                                            <w:rPr>
                                              <w:rFonts w:ascii="Helvetica" w:eastAsia="Times New Roman" w:hAnsi="Helvetica" w:cs="Helvetica"/>
                                              <w:color w:val="202020"/>
                                              <w:sz w:val="24"/>
                                              <w:szCs w:val="24"/>
                                            </w:rPr>
                                          </w:pPr>
                                          <w:r>
                                            <w:rPr>
                                              <w:rStyle w:val="Strong"/>
                                              <w:rFonts w:ascii="Verdana" w:eastAsia="Times New Roman" w:hAnsi="Verdana" w:cs="Helvetica"/>
                                              <w:i/>
                                              <w:iCs/>
                                              <w:color w:val="B22222"/>
                                              <w:sz w:val="45"/>
                                              <w:szCs w:val="45"/>
                                            </w:rPr>
                                            <w:t>Five Essential (and two remarkable) things you need to know about the New Tax Law!</w:t>
                                          </w:r>
                                        </w:p>
                                        <w:p w:rsidR="00110972" w:rsidRDefault="00110972">
                                          <w:pPr>
                                            <w:spacing w:line="360" w:lineRule="auto"/>
                                            <w:jc w:val="center"/>
                                            <w:rPr>
                                              <w:rFonts w:ascii="Helvetica" w:eastAsia="Times New Roman" w:hAnsi="Helvetica" w:cs="Helvetica"/>
                                              <w:color w:val="202020"/>
                                              <w:sz w:val="24"/>
                                              <w:szCs w:val="24"/>
                                            </w:rPr>
                                          </w:pPr>
                                          <w:r>
                                            <w:rPr>
                                              <w:rFonts w:ascii="Helvetica" w:eastAsia="Times New Roman" w:hAnsi="Helvetica" w:cs="Helvetica"/>
                                              <w:color w:val="202020"/>
                                              <w:sz w:val="24"/>
                                              <w:szCs w:val="24"/>
                                            </w:rPr>
                                            <w:pict>
                                              <v:rect id="_x0000_i1026" style="width:468pt;height:1.5pt" o:hralign="center" o:hrstd="t" o:hr="t" fillcolor="#a0a0a0" stroked="f"/>
                                            </w:pict>
                                          </w:r>
                                        </w:p>
                                      </w:tc>
                                    </w:tr>
                                  </w:tbl>
                                  <w:p w:rsidR="00110972" w:rsidRDefault="00110972">
                                    <w:pPr>
                                      <w:rPr>
                                        <w:rFonts w:ascii="Times New Roman" w:eastAsia="Times New Roman" w:hAnsi="Times New Roman" w:cs="Times New Roman"/>
                                        <w:sz w:val="20"/>
                                        <w:szCs w:val="20"/>
                                      </w:rPr>
                                    </w:pPr>
                                  </w:p>
                                </w:tc>
                              </w:tr>
                            </w:tbl>
                            <w:p w:rsidR="00110972" w:rsidRDefault="00110972">
                              <w:pPr>
                                <w:rPr>
                                  <w:rFonts w:ascii="Times New Roman" w:eastAsia="Times New Roman" w:hAnsi="Times New Roman" w:cs="Times New Roman"/>
                                  <w:sz w:val="20"/>
                                  <w:szCs w:val="20"/>
                                </w:rPr>
                              </w:pPr>
                            </w:p>
                          </w:tc>
                        </w:tr>
                      </w:tbl>
                      <w:p w:rsidR="00110972" w:rsidRDefault="0011097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11097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10972">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110972">
                                      <w:tc>
                                        <w:tcPr>
                                          <w:tcW w:w="0" w:type="auto"/>
                                          <w:tcMar>
                                            <w:top w:w="0" w:type="dxa"/>
                                            <w:left w:w="270" w:type="dxa"/>
                                            <w:bottom w:w="135" w:type="dxa"/>
                                            <w:right w:w="270" w:type="dxa"/>
                                          </w:tcMar>
                                          <w:hideMark/>
                                        </w:tcPr>
                                        <w:p w:rsidR="00110972" w:rsidRDefault="00110972">
                                          <w:pPr>
                                            <w:pStyle w:val="Heading1"/>
                                            <w:spacing w:line="468" w:lineRule="exact"/>
                                            <w:jc w:val="center"/>
                                            <w:rPr>
                                              <w:rFonts w:eastAsia="Times New Roman"/>
                                              <w:b w:val="0"/>
                                              <w:bCs w:val="0"/>
                                              <w:color w:val="333333"/>
                                            </w:rPr>
                                          </w:pPr>
                                          <w:r>
                                            <w:rPr>
                                              <w:rFonts w:eastAsia="Times New Roman"/>
                                              <w:b w:val="0"/>
                                              <w:bCs w:val="0"/>
                                              <w:color w:val="333333"/>
                                            </w:rPr>
                                            <w:br/>
                                          </w:r>
                                          <w:r>
                                            <w:rPr>
                                              <w:rStyle w:val="Strong"/>
                                              <w:rFonts w:ascii="Verdana" w:eastAsia="Times New Roman" w:hAnsi="Verdana"/>
                                              <w:b/>
                                              <w:bCs/>
                                              <w:color w:val="000080"/>
                                              <w:sz w:val="51"/>
                                              <w:szCs w:val="51"/>
                                            </w:rPr>
                                            <w:t>Tax-Reduction Strategies for</w:t>
                                          </w:r>
                                          <w:r>
                                            <w:rPr>
                                              <w:rFonts w:ascii="Verdana" w:eastAsia="Times New Roman" w:hAnsi="Verdana"/>
                                              <w:color w:val="000080"/>
                                              <w:sz w:val="51"/>
                                              <w:szCs w:val="51"/>
                                            </w:rPr>
                                            <w:br/>
                                          </w:r>
                                          <w:r>
                                            <w:rPr>
                                              <w:rStyle w:val="Strong"/>
                                              <w:rFonts w:ascii="Verdana" w:eastAsia="Times New Roman" w:hAnsi="Verdana"/>
                                              <w:b/>
                                              <w:bCs/>
                                              <w:color w:val="000080"/>
                                              <w:sz w:val="51"/>
                                              <w:szCs w:val="51"/>
                                            </w:rPr>
                                            <w:t>the Real Estate Professional</w:t>
                                          </w:r>
                                          <w:r>
                                            <w:rPr>
                                              <w:rFonts w:eastAsia="Times New Roman"/>
                                              <w:b w:val="0"/>
                                              <w:bCs w:val="0"/>
                                              <w:color w:val="333333"/>
                                            </w:rPr>
                                            <w:br/>
                                          </w:r>
                                          <w:r>
                                            <w:rPr>
                                              <w:rStyle w:val="Strong"/>
                                              <w:rFonts w:ascii="Verdana" w:eastAsia="Times New Roman" w:hAnsi="Verdana"/>
                                              <w:b/>
                                              <w:bCs/>
                                              <w:color w:val="000080"/>
                                              <w:sz w:val="21"/>
                                              <w:szCs w:val="21"/>
                                            </w:rPr>
                                            <w:t>Strategies that save you time and money!</w:t>
                                          </w:r>
                                        </w:p>
                                        <w:p w:rsidR="00110972" w:rsidRDefault="00110972">
                                          <w:pPr>
                                            <w:spacing w:line="360" w:lineRule="auto"/>
                                            <w:jc w:val="center"/>
                                            <w:rPr>
                                              <w:rFonts w:ascii="Helvetica" w:eastAsia="Times New Roman" w:hAnsi="Helvetica" w:cs="Helvetica"/>
                                              <w:color w:val="202020"/>
                                              <w:sz w:val="24"/>
                                              <w:szCs w:val="24"/>
                                            </w:rPr>
                                          </w:pPr>
                                          <w:r>
                                            <w:rPr>
                                              <w:rFonts w:ascii="Verdana" w:eastAsia="Times New Roman" w:hAnsi="Verdana" w:cs="Helvetica"/>
                                              <w:color w:val="202020"/>
                                              <w:sz w:val="18"/>
                                              <w:szCs w:val="18"/>
                                            </w:rPr>
                                            <w:t xml:space="preserve">(Program best suited for the </w:t>
                                          </w:r>
                                          <w:r>
                                            <w:rPr>
                                              <w:rStyle w:val="Strong"/>
                                              <w:rFonts w:ascii="Verdana" w:eastAsia="Times New Roman" w:hAnsi="Verdana" w:cs="Helvetica"/>
                                              <w:color w:val="202020"/>
                                              <w:sz w:val="18"/>
                                              <w:szCs w:val="18"/>
                                            </w:rPr>
                                            <w:t>established agent</w:t>
                                          </w:r>
                                          <w:r>
                                            <w:rPr>
                                              <w:rFonts w:ascii="Verdana" w:eastAsia="Times New Roman" w:hAnsi="Verdana" w:cs="Helvetica"/>
                                              <w:color w:val="202020"/>
                                              <w:sz w:val="18"/>
                                              <w:szCs w:val="18"/>
                                            </w:rPr>
                                            <w:t>)</w:t>
                                          </w:r>
                                          <w:r>
                                            <w:rPr>
                                              <w:rFonts w:ascii="Helvetica" w:eastAsia="Times New Roman" w:hAnsi="Helvetica" w:cs="Helvetica"/>
                                              <w:color w:val="202020"/>
                                              <w:sz w:val="24"/>
                                              <w:szCs w:val="24"/>
                                            </w:rPr>
                                            <w:br/>
                                            <w:t> </w:t>
                                          </w:r>
                                        </w:p>
                                        <w:p w:rsidR="00110972" w:rsidRDefault="00110972">
                                          <w:pPr>
                                            <w:spacing w:line="360" w:lineRule="auto"/>
                                            <w:jc w:val="center"/>
                                            <w:rPr>
                                              <w:rFonts w:ascii="Helvetica" w:eastAsia="Times New Roman" w:hAnsi="Helvetica" w:cs="Helvetica"/>
                                              <w:color w:val="202020"/>
                                              <w:sz w:val="24"/>
                                              <w:szCs w:val="24"/>
                                            </w:rPr>
                                          </w:pPr>
                                          <w:r>
                                            <w:rPr>
                                              <w:rStyle w:val="Strong"/>
                                              <w:rFonts w:ascii="Verdana" w:eastAsia="Times New Roman" w:hAnsi="Verdana" w:cs="Helvetica"/>
                                              <w:color w:val="202020"/>
                                              <w:sz w:val="33"/>
                                              <w:szCs w:val="33"/>
                                            </w:rPr>
                                            <w:t>Tuesday, 12/10/2</w:t>
                                          </w:r>
                                          <w:bookmarkStart w:id="0" w:name="_GoBack"/>
                                          <w:bookmarkEnd w:id="0"/>
                                          <w:r>
                                            <w:rPr>
                                              <w:rStyle w:val="Strong"/>
                                              <w:rFonts w:ascii="Verdana" w:eastAsia="Times New Roman" w:hAnsi="Verdana" w:cs="Helvetica"/>
                                              <w:color w:val="202020"/>
                                              <w:sz w:val="33"/>
                                              <w:szCs w:val="33"/>
                                            </w:rPr>
                                            <w:t>019, 1:30 pm-4:00 pm</w:t>
                                          </w:r>
                                          <w:r>
                                            <w:rPr>
                                              <w:rFonts w:ascii="Helvetica" w:eastAsia="Times New Roman" w:hAnsi="Helvetica" w:cs="Helvetica"/>
                                              <w:color w:val="202020"/>
                                              <w:sz w:val="24"/>
                                              <w:szCs w:val="24"/>
                                            </w:rPr>
                                            <w:br/>
                                          </w:r>
                                          <w:r>
                                            <w:rPr>
                                              <w:rFonts w:ascii="Verdana" w:eastAsia="Times New Roman" w:hAnsi="Verdana" w:cs="Helvetica"/>
                                              <w:color w:val="202020"/>
                                              <w:sz w:val="15"/>
                                              <w:szCs w:val="15"/>
                                            </w:rPr>
                                            <w:t xml:space="preserve">(Please arrive at </w:t>
                                          </w:r>
                                          <w:r>
                                            <w:rPr>
                                              <w:rStyle w:val="Strong"/>
                                              <w:rFonts w:ascii="Verdana" w:eastAsia="Times New Roman" w:hAnsi="Verdana" w:cs="Helvetica"/>
                                              <w:color w:val="202020"/>
                                              <w:sz w:val="15"/>
                                              <w:szCs w:val="15"/>
                                            </w:rPr>
                                            <w:t>1:15 pm</w:t>
                                          </w:r>
                                          <w:r>
                                            <w:rPr>
                                              <w:rFonts w:ascii="Verdana" w:eastAsia="Times New Roman" w:hAnsi="Verdana" w:cs="Helvetica"/>
                                              <w:color w:val="202020"/>
                                              <w:sz w:val="15"/>
                                              <w:szCs w:val="15"/>
                                            </w:rPr>
                                            <w:t xml:space="preserve"> for registration. Seminar begins promptly at </w:t>
                                          </w:r>
                                          <w:r>
                                            <w:rPr>
                                              <w:rStyle w:val="Strong"/>
                                              <w:rFonts w:ascii="Verdana" w:eastAsia="Times New Roman" w:hAnsi="Verdana" w:cs="Helvetica"/>
                                              <w:color w:val="202020"/>
                                              <w:sz w:val="15"/>
                                              <w:szCs w:val="15"/>
                                            </w:rPr>
                                            <w:t>1:30 pm</w:t>
                                          </w:r>
                                          <w:r>
                                            <w:rPr>
                                              <w:rFonts w:ascii="Verdana" w:eastAsia="Times New Roman" w:hAnsi="Verdana" w:cs="Helvetica"/>
                                              <w:color w:val="202020"/>
                                              <w:sz w:val="15"/>
                                              <w:szCs w:val="15"/>
                                            </w:rPr>
                                            <w:t>)</w:t>
                                          </w:r>
                                        </w:p>
                                        <w:p w:rsidR="00110972" w:rsidRDefault="00110972">
                                          <w:pPr>
                                            <w:spacing w:line="360" w:lineRule="auto"/>
                                            <w:jc w:val="center"/>
                                            <w:rPr>
                                              <w:rFonts w:ascii="Helvetica" w:eastAsia="Times New Roman" w:hAnsi="Helvetica" w:cs="Helvetica"/>
                                              <w:color w:val="202020"/>
                                              <w:sz w:val="24"/>
                                              <w:szCs w:val="24"/>
                                            </w:rPr>
                                          </w:pPr>
                                          <w:r>
                                            <w:rPr>
                                              <w:rFonts w:ascii="Helvetica" w:eastAsia="Times New Roman" w:hAnsi="Helvetica" w:cs="Helvetica"/>
                                              <w:color w:val="202020"/>
                                              <w:sz w:val="24"/>
                                              <w:szCs w:val="24"/>
                                            </w:rPr>
                                            <w:lastRenderedPageBreak/>
                                            <w:br/>
                                          </w:r>
                                          <w:r>
                                            <w:rPr>
                                              <w:rStyle w:val="Strong"/>
                                              <w:rFonts w:ascii="Verdana" w:eastAsia="Times New Roman" w:hAnsi="Verdana" w:cs="Helvetica"/>
                                              <w:color w:val="202020"/>
                                              <w:sz w:val="36"/>
                                              <w:szCs w:val="36"/>
                                              <w:u w:val="single"/>
                                            </w:rPr>
                                            <w:t>Location:</w:t>
                                          </w:r>
                                          <w:r>
                                            <w:rPr>
                                              <w:rFonts w:ascii="Verdana" w:eastAsia="Times New Roman" w:hAnsi="Verdana" w:cs="Helvetica"/>
                                              <w:color w:val="202020"/>
                                              <w:sz w:val="24"/>
                                              <w:szCs w:val="24"/>
                                            </w:rPr>
                                            <w:br/>
                                          </w:r>
                                          <w:r>
                                            <w:rPr>
                                              <w:rFonts w:ascii="Verdana" w:eastAsia="Times New Roman" w:hAnsi="Verdana" w:cs="Helvetica"/>
                                              <w:color w:val="000000"/>
                                              <w:sz w:val="33"/>
                                              <w:szCs w:val="33"/>
                                            </w:rPr>
                                            <w:t>1789 Lakeside Ave.</w:t>
                                          </w:r>
                                          <w:r>
                                            <w:rPr>
                                              <w:rFonts w:ascii="Verdana" w:eastAsia="Times New Roman" w:hAnsi="Verdana" w:cs="Helvetica"/>
                                              <w:color w:val="000000"/>
                                              <w:sz w:val="33"/>
                                              <w:szCs w:val="33"/>
                                            </w:rPr>
                                            <w:br/>
                                            <w:t>St. Augustine, FL 32084</w:t>
                                          </w:r>
                                          <w:r>
                                            <w:rPr>
                                              <w:rFonts w:ascii="Verdana" w:eastAsia="Times New Roman" w:hAnsi="Verdana" w:cs="Helvetica"/>
                                              <w:color w:val="000000"/>
                                              <w:sz w:val="33"/>
                                              <w:szCs w:val="33"/>
                                            </w:rPr>
                                            <w:br/>
                                            <w:t>USA</w:t>
                                          </w:r>
                                        </w:p>
                                      </w:tc>
                                    </w:tr>
                                  </w:tbl>
                                  <w:p w:rsidR="00110972" w:rsidRDefault="00110972">
                                    <w:pPr>
                                      <w:rPr>
                                        <w:rFonts w:ascii="Times New Roman" w:eastAsia="Times New Roman" w:hAnsi="Times New Roman" w:cs="Times New Roman"/>
                                        <w:sz w:val="20"/>
                                        <w:szCs w:val="20"/>
                                      </w:rPr>
                                    </w:pPr>
                                  </w:p>
                                </w:tc>
                              </w:tr>
                            </w:tbl>
                            <w:p w:rsidR="00110972" w:rsidRDefault="00110972">
                              <w:pPr>
                                <w:rPr>
                                  <w:rFonts w:ascii="Times New Roman" w:eastAsia="Times New Roman" w:hAnsi="Times New Roman" w:cs="Times New Roman"/>
                                  <w:sz w:val="20"/>
                                  <w:szCs w:val="20"/>
                                </w:rPr>
                              </w:pPr>
                            </w:p>
                          </w:tc>
                        </w:tr>
                      </w:tbl>
                      <w:p w:rsidR="00110972" w:rsidRDefault="0011097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110972">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
                                <w:gridCol w:w="8991"/>
                              </w:tblGrid>
                              <w:tr w:rsidR="00110972">
                                <w:trPr>
                                  <w:jc w:val="center"/>
                                  <w:hidden/>
                                </w:trPr>
                                <w:tc>
                                  <w:tcPr>
                                    <w:tcW w:w="0" w:type="auto"/>
                                    <w:hideMark/>
                                  </w:tcPr>
                                  <w:p w:rsidR="00110972" w:rsidRDefault="00110972">
                                    <w:pPr>
                                      <w:rPr>
                                        <w:rFonts w:eastAsia="Times New Roman"/>
                                        <w:vanish/>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91"/>
                                    </w:tblGrid>
                                    <w:tr w:rsidR="00110972">
                                      <w:tc>
                                        <w:tcPr>
                                          <w:tcW w:w="0" w:type="auto"/>
                                          <w:tcMar>
                                            <w:top w:w="135" w:type="dxa"/>
                                            <w:left w:w="270" w:type="dxa"/>
                                            <w:bottom w:w="135" w:type="dxa"/>
                                            <w:right w:w="270" w:type="dxa"/>
                                          </w:tcMar>
                                          <w:vAlign w:val="center"/>
                                          <w:hideMark/>
                                        </w:tcPr>
                                        <w:tbl>
                                          <w:tblPr>
                                            <w:tblW w:w="5000" w:type="pct"/>
                                            <w:tblLook w:val="04A0" w:firstRow="1" w:lastRow="0" w:firstColumn="1" w:lastColumn="0" w:noHBand="0" w:noVBand="1"/>
                                          </w:tblPr>
                                          <w:tblGrid>
                                            <w:gridCol w:w="8451"/>
                                          </w:tblGrid>
                                          <w:tr w:rsidR="00110972">
                                            <w:tc>
                                              <w:tcPr>
                                                <w:tcW w:w="0" w:type="auto"/>
                                                <w:tcMar>
                                                  <w:top w:w="270" w:type="dxa"/>
                                                  <w:left w:w="270" w:type="dxa"/>
                                                  <w:bottom w:w="270" w:type="dxa"/>
                                                  <w:right w:w="270" w:type="dxa"/>
                                                </w:tcMar>
                                                <w:hideMark/>
                                              </w:tcPr>
                                              <w:p w:rsidR="00110972" w:rsidRDefault="00110972">
                                                <w:pPr>
                                                  <w:spacing w:line="360" w:lineRule="auto"/>
                                                  <w:jc w:val="center"/>
                                                  <w:rPr>
                                                    <w:rFonts w:ascii="Verdana" w:eastAsia="Times New Roman" w:hAnsi="Verdana" w:cs="Helvetica"/>
                                                    <w:color w:val="C71818"/>
                                                    <w:sz w:val="21"/>
                                                    <w:szCs w:val="21"/>
                                                  </w:rPr>
                                                </w:pPr>
                                                <w:r>
                                                  <w:rPr>
                                                    <w:rStyle w:val="Strong"/>
                                                    <w:rFonts w:ascii="Verdana" w:eastAsia="Times New Roman" w:hAnsi="Verdana" w:cs="Helvetica"/>
                                                    <w:color w:val="B22222"/>
                                                    <w:sz w:val="29"/>
                                                    <w:szCs w:val="29"/>
                                                  </w:rPr>
                                                  <w:t>RSVP Today! Seating is limited!</w:t>
                                                </w:r>
                                                <w:r>
                                                  <w:rPr>
                                                    <w:rFonts w:ascii="Verdana" w:eastAsia="Times New Roman" w:hAnsi="Verdana" w:cs="Helvetica"/>
                                                    <w:b/>
                                                    <w:bCs/>
                                                    <w:color w:val="B22222"/>
                                                    <w:sz w:val="29"/>
                                                    <w:szCs w:val="29"/>
                                                  </w:rPr>
                                                  <w:br/>
                                                </w:r>
                                                <w:hyperlink r:id="rId5" w:history="1">
                                                  <w:r>
                                                    <w:rPr>
                                                      <w:rStyle w:val="Hyperlink"/>
                                                      <w:rFonts w:ascii="Verdana" w:eastAsia="Times New Roman" w:hAnsi="Verdana"/>
                                                      <w:sz w:val="29"/>
                                                      <w:szCs w:val="29"/>
                                                    </w:rPr>
                                                    <w:t>ae@stjohnsrealtors.org</w:t>
                                                  </w:r>
                                                </w:hyperlink>
                                              </w:p>
                                            </w:tc>
                                          </w:tr>
                                        </w:tbl>
                                        <w:p w:rsidR="00110972" w:rsidRDefault="00110972">
                                          <w:pPr>
                                            <w:rPr>
                                              <w:rFonts w:ascii="Times New Roman" w:eastAsia="Times New Roman" w:hAnsi="Times New Roman" w:cs="Times New Roman"/>
                                              <w:sz w:val="20"/>
                                              <w:szCs w:val="20"/>
                                            </w:rPr>
                                          </w:pPr>
                                        </w:p>
                                      </w:tc>
                                    </w:tr>
                                  </w:tbl>
                                  <w:p w:rsidR="00110972" w:rsidRDefault="00110972">
                                    <w:pPr>
                                      <w:rPr>
                                        <w:rFonts w:ascii="Times New Roman" w:eastAsia="Times New Roman" w:hAnsi="Times New Roman" w:cs="Times New Roman"/>
                                        <w:sz w:val="20"/>
                                        <w:szCs w:val="20"/>
                                      </w:rPr>
                                    </w:pPr>
                                  </w:p>
                                </w:tc>
                              </w:tr>
                            </w:tbl>
                            <w:p w:rsidR="00110972" w:rsidRDefault="00110972">
                              <w:pPr>
                                <w:jc w:val="center"/>
                                <w:rPr>
                                  <w:rFonts w:ascii="Times New Roman" w:eastAsia="Times New Roman" w:hAnsi="Times New Roman" w:cs="Times New Roman"/>
                                  <w:sz w:val="20"/>
                                  <w:szCs w:val="20"/>
                                </w:rPr>
                              </w:pPr>
                            </w:p>
                          </w:tc>
                        </w:tr>
                      </w:tbl>
                      <w:p w:rsidR="00110972" w:rsidRDefault="0011097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110972">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110972">
                                <w:trPr>
                                  <w:jc w:val="center"/>
                                  <w:hidden/>
                                </w:trPr>
                                <w:tc>
                                  <w:tcPr>
                                    <w:tcW w:w="0" w:type="auto"/>
                                    <w:hideMark/>
                                  </w:tcPr>
                                  <w:p w:rsidR="00110972" w:rsidRDefault="00110972">
                                    <w:pPr>
                                      <w:rPr>
                                        <w:rFonts w:eastAsia="Times New Roman"/>
                                        <w:vanish/>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94"/>
                                    </w:tblGrid>
                                    <w:tr w:rsidR="00110972">
                                      <w:tc>
                                        <w:tcPr>
                                          <w:tcW w:w="0" w:type="auto"/>
                                          <w:tcMar>
                                            <w:top w:w="135" w:type="dxa"/>
                                            <w:left w:w="270" w:type="dxa"/>
                                            <w:bottom w:w="135" w:type="dxa"/>
                                            <w:right w:w="270" w:type="dxa"/>
                                          </w:tcMar>
                                          <w:vAlign w:val="center"/>
                                          <w:hideMark/>
                                        </w:tcPr>
                                        <w:tbl>
                                          <w:tblPr>
                                            <w:tblW w:w="5000" w:type="pct"/>
                                            <w:tblBorders>
                                              <w:top w:val="single" w:sz="6" w:space="0" w:color="AF0F0F"/>
                                              <w:left w:val="single" w:sz="6" w:space="0" w:color="AF0F0F"/>
                                              <w:bottom w:val="single" w:sz="6" w:space="0" w:color="AF0F0F"/>
                                              <w:right w:val="single" w:sz="6" w:space="0" w:color="AF0F0F"/>
                                            </w:tblBorders>
                                            <w:tblLook w:val="04A0" w:firstRow="1" w:lastRow="0" w:firstColumn="1" w:lastColumn="0" w:noHBand="0" w:noVBand="1"/>
                                          </w:tblPr>
                                          <w:tblGrid>
                                            <w:gridCol w:w="8438"/>
                                          </w:tblGrid>
                                          <w:tr w:rsidR="00110972">
                                            <w:tc>
                                              <w:tcPr>
                                                <w:tcW w:w="0" w:type="auto"/>
                                                <w:tcBorders>
                                                  <w:top w:val="single" w:sz="6" w:space="0" w:color="AF0F0F"/>
                                                  <w:left w:val="single" w:sz="6" w:space="0" w:color="AF0F0F"/>
                                                  <w:bottom w:val="single" w:sz="6" w:space="0" w:color="AF0F0F"/>
                                                  <w:right w:val="single" w:sz="6" w:space="0" w:color="AF0F0F"/>
                                                </w:tcBorders>
                                                <w:tcMar>
                                                  <w:top w:w="270" w:type="dxa"/>
                                                  <w:left w:w="270" w:type="dxa"/>
                                                  <w:bottom w:w="270" w:type="dxa"/>
                                                  <w:right w:w="270" w:type="dxa"/>
                                                </w:tcMar>
                                                <w:hideMark/>
                                              </w:tcPr>
                                              <w:p w:rsidR="00110972" w:rsidRDefault="00110972">
                                                <w:pPr>
                                                  <w:spacing w:line="360" w:lineRule="auto"/>
                                                  <w:rPr>
                                                    <w:rFonts w:ascii="Verdana" w:eastAsia="Times New Roman" w:hAnsi="Verdana" w:cs="Helvetica"/>
                                                    <w:color w:val="F2F2F2"/>
                                                    <w:sz w:val="21"/>
                                                    <w:szCs w:val="21"/>
                                                  </w:rPr>
                                                </w:pPr>
                                                <w:r>
                                                  <w:rPr>
                                                    <w:rStyle w:val="Strong"/>
                                                    <w:rFonts w:ascii="Verdana" w:eastAsia="Times New Roman" w:hAnsi="Verdana" w:cs="Helvetica"/>
                                                    <w:color w:val="000080"/>
                                                    <w:sz w:val="27"/>
                                                    <w:szCs w:val="27"/>
                                                  </w:rPr>
                                                  <w:t>Here’s some of what you’ll learn:</w:t>
                                                </w:r>
                                                <w:r>
                                                  <w:rPr>
                                                    <w:rFonts w:ascii="Verdana" w:eastAsia="Times New Roman" w:hAnsi="Verdana" w:cs="Helvetica"/>
                                                    <w:color w:val="F2F2F2"/>
                                                    <w:sz w:val="21"/>
                                                    <w:szCs w:val="21"/>
                                                  </w:rPr>
                                                  <w:br/>
                                                </w:r>
                                                <w:r>
                                                  <w:rPr>
                                                    <w:rFonts w:ascii="Verdana" w:eastAsia="Times New Roman" w:hAnsi="Verdana" w:cs="Helvetica"/>
                                                    <w:color w:val="000080"/>
                                                    <w:sz w:val="26"/>
                                                    <w:szCs w:val="26"/>
                                                  </w:rPr>
                                                  <w:t> </w:t>
                                                </w:r>
                                                <w:r>
                                                  <w:rPr>
                                                    <w:rFonts w:ascii="Verdana" w:eastAsia="Times New Roman" w:hAnsi="Verdana" w:cs="Helvetica"/>
                                                    <w:color w:val="000080"/>
                                                    <w:sz w:val="26"/>
                                                    <w:szCs w:val="26"/>
                                                  </w:rPr>
                                                  <w:br/>
                                                  <w:t xml:space="preserve">*  LEARN why your accountant can’t </w:t>
                                                </w:r>
                                                <w:r>
                                                  <w:rPr>
                                                    <w:rStyle w:val="Strong"/>
                                                    <w:rFonts w:ascii="Verdana" w:eastAsia="Times New Roman" w:hAnsi="Verdana" w:cs="Helvetica"/>
                                                    <w:color w:val="000080"/>
                                                    <w:sz w:val="26"/>
                                                    <w:szCs w:val="26"/>
                                                  </w:rPr>
                                                  <w:t>"just take"</w:t>
                                                </w:r>
                                                <w:r>
                                                  <w:rPr>
                                                    <w:rFonts w:ascii="Verdana" w:eastAsia="Times New Roman" w:hAnsi="Verdana" w:cs="Helvetica"/>
                                                    <w:color w:val="000080"/>
                                                    <w:sz w:val="26"/>
                                                    <w:szCs w:val="26"/>
                                                  </w:rPr>
                                                  <w:t xml:space="preserve"> the </w:t>
                                                </w:r>
                                                <w:r>
                                                  <w:rPr>
                                                    <w:rStyle w:val="Strong"/>
                                                    <w:rFonts w:ascii="Verdana" w:eastAsia="Times New Roman" w:hAnsi="Verdana" w:cs="Helvetica"/>
                                                    <w:color w:val="000080"/>
                                                    <w:sz w:val="26"/>
                                                    <w:szCs w:val="26"/>
                                                  </w:rPr>
                                                  <w:t>New Tax Deductions</w:t>
                                                </w:r>
                                                <w:r>
                                                  <w:rPr>
                                                    <w:rFonts w:ascii="Verdana" w:eastAsia="Times New Roman" w:hAnsi="Verdana" w:cs="Helvetica"/>
                                                    <w:color w:val="000080"/>
                                                    <w:sz w:val="26"/>
                                                    <w:szCs w:val="26"/>
                                                  </w:rPr>
                                                  <w:t xml:space="preserve"> for you.</w:t>
                                                </w:r>
                                                <w:r>
                                                  <w:rPr>
                                                    <w:rFonts w:ascii="Verdana" w:eastAsia="Times New Roman" w:hAnsi="Verdana" w:cs="Helvetica"/>
                                                    <w:color w:val="000080"/>
                                                    <w:sz w:val="26"/>
                                                    <w:szCs w:val="26"/>
                                                  </w:rPr>
                                                  <w:br/>
                                                  <w:t> </w:t>
                                                </w:r>
                                                <w:r>
                                                  <w:rPr>
                                                    <w:rFonts w:ascii="Verdana" w:eastAsia="Times New Roman" w:hAnsi="Verdana" w:cs="Helvetica"/>
                                                    <w:color w:val="000080"/>
                                                    <w:sz w:val="26"/>
                                                    <w:szCs w:val="26"/>
                                                  </w:rPr>
                                                  <w:br/>
                                                  <w:t xml:space="preserve">*  HOW to navigate the NEW </w:t>
                                                </w:r>
                                                <w:r>
                                                  <w:rPr>
                                                    <w:rStyle w:val="Strong"/>
                                                    <w:rFonts w:ascii="Verdana" w:eastAsia="Times New Roman" w:hAnsi="Verdana" w:cs="Helvetica"/>
                                                    <w:color w:val="000080"/>
                                                    <w:sz w:val="26"/>
                                                    <w:szCs w:val="26"/>
                                                  </w:rPr>
                                                  <w:t>20% 199A DEDUCTION</w:t>
                                                </w:r>
                                                <w:r>
                                                  <w:rPr>
                                                    <w:rFonts w:ascii="Verdana" w:eastAsia="Times New Roman" w:hAnsi="Verdana" w:cs="Helvetica"/>
                                                    <w:color w:val="000080"/>
                                                    <w:sz w:val="26"/>
                                                    <w:szCs w:val="26"/>
                                                  </w:rPr>
                                                  <w:t xml:space="preserve"> designed for Self-Employed Professionals and worth up to $63,000!</w:t>
                                                </w:r>
                                                <w:r>
                                                  <w:rPr>
                                                    <w:rFonts w:ascii="Verdana" w:eastAsia="Times New Roman" w:hAnsi="Verdana" w:cs="Helvetica"/>
                                                    <w:color w:val="000080"/>
                                                    <w:sz w:val="26"/>
                                                    <w:szCs w:val="26"/>
                                                  </w:rPr>
                                                  <w:br/>
                                                  <w:t> </w:t>
                                                </w:r>
                                                <w:r>
                                                  <w:rPr>
                                                    <w:rFonts w:ascii="Verdana" w:eastAsia="Times New Roman" w:hAnsi="Verdana" w:cs="Helvetica"/>
                                                    <w:color w:val="000080"/>
                                                    <w:sz w:val="26"/>
                                                    <w:szCs w:val="26"/>
                                                  </w:rPr>
                                                  <w:br/>
                                                  <w:t xml:space="preserve">*  WHY you may want to buy a new or pre-owned car sooner than you think…the great </w:t>
                                                </w:r>
                                                <w:r>
                                                  <w:rPr>
                                                    <w:rStyle w:val="Strong"/>
                                                    <w:rFonts w:ascii="Verdana" w:eastAsia="Times New Roman" w:hAnsi="Verdana" w:cs="Helvetica"/>
                                                    <w:color w:val="000080"/>
                                                    <w:sz w:val="26"/>
                                                    <w:szCs w:val="26"/>
                                                  </w:rPr>
                                                  <w:t>2019 “makeover”</w:t>
                                                </w:r>
                                                <w:r>
                                                  <w:rPr>
                                                    <w:rFonts w:ascii="Verdana" w:eastAsia="Times New Roman" w:hAnsi="Verdana" w:cs="Helvetica"/>
                                                    <w:color w:val="000080"/>
                                                    <w:sz w:val="26"/>
                                                    <w:szCs w:val="26"/>
                                                  </w:rPr>
                                                  <w:t xml:space="preserve"> of the CAR DEDUCTION rules you will want to take advantage of!</w:t>
                                                </w:r>
                                                <w:r>
                                                  <w:rPr>
                                                    <w:rFonts w:ascii="Verdana" w:eastAsia="Times New Roman" w:hAnsi="Verdana" w:cs="Helvetica"/>
                                                    <w:color w:val="000080"/>
                                                    <w:sz w:val="26"/>
                                                    <w:szCs w:val="26"/>
                                                  </w:rPr>
                                                  <w:br/>
                                                  <w:t> </w:t>
                                                </w:r>
                                                <w:r>
                                                  <w:rPr>
                                                    <w:rFonts w:ascii="Verdana" w:eastAsia="Times New Roman" w:hAnsi="Verdana" w:cs="Helvetica"/>
                                                    <w:color w:val="000080"/>
                                                    <w:sz w:val="26"/>
                                                    <w:szCs w:val="26"/>
                                                  </w:rPr>
                                                  <w:br/>
                                                  <w:t xml:space="preserve">*  HOW TO deduct all of your </w:t>
                                                </w:r>
                                                <w:r>
                                                  <w:rPr>
                                                    <w:rStyle w:val="Strong"/>
                                                    <w:rFonts w:ascii="Verdana" w:eastAsia="Times New Roman" w:hAnsi="Verdana" w:cs="Helvetica"/>
                                                    <w:color w:val="000080"/>
                                                    <w:sz w:val="26"/>
                                                    <w:szCs w:val="26"/>
                                                  </w:rPr>
                                                  <w:t xml:space="preserve">FAMILY’S MEDICAL </w:t>
                                                </w:r>
                                                <w:r>
                                                  <w:rPr>
                                                    <w:rStyle w:val="Strong"/>
                                                    <w:rFonts w:ascii="Verdana" w:eastAsia="Times New Roman" w:hAnsi="Verdana" w:cs="Helvetica"/>
                                                    <w:color w:val="000080"/>
                                                    <w:sz w:val="26"/>
                                                    <w:szCs w:val="26"/>
                                                  </w:rPr>
                                                  <w:lastRenderedPageBreak/>
                                                  <w:t>COSTS</w:t>
                                                </w:r>
                                                <w:r>
                                                  <w:rPr>
                                                    <w:rFonts w:ascii="Verdana" w:eastAsia="Times New Roman" w:hAnsi="Verdana" w:cs="Helvetica"/>
                                                    <w:color w:val="000080"/>
                                                    <w:sz w:val="26"/>
                                                    <w:szCs w:val="26"/>
                                                  </w:rPr>
                                                  <w:t>—even dental—as a real estate BUSINESS expense!</w:t>
                                                </w:r>
                                                <w:r>
                                                  <w:rPr>
                                                    <w:rFonts w:ascii="Verdana" w:eastAsia="Times New Roman" w:hAnsi="Verdana" w:cs="Helvetica"/>
                                                    <w:color w:val="000080"/>
                                                    <w:sz w:val="26"/>
                                                    <w:szCs w:val="26"/>
                                                  </w:rPr>
                                                  <w:br/>
                                                  <w:t> </w:t>
                                                </w:r>
                                                <w:r>
                                                  <w:rPr>
                                                    <w:rFonts w:ascii="Verdana" w:eastAsia="Times New Roman" w:hAnsi="Verdana" w:cs="Helvetica"/>
                                                    <w:color w:val="000080"/>
                                                    <w:sz w:val="26"/>
                                                    <w:szCs w:val="26"/>
                                                  </w:rPr>
                                                  <w:br/>
                                                  <w:t xml:space="preserve">*  LEARN how to </w:t>
                                                </w:r>
                                                <w:r>
                                                  <w:rPr>
                                                    <w:rStyle w:val="Emphasis"/>
                                                    <w:rFonts w:ascii="Verdana" w:eastAsia="Times New Roman" w:hAnsi="Verdana" w:cs="Helvetica"/>
                                                    <w:b/>
                                                    <w:bCs/>
                                                    <w:color w:val="000080"/>
                                                    <w:sz w:val="26"/>
                                                    <w:szCs w:val="26"/>
                                                  </w:rPr>
                                                  <w:t>safely</w:t>
                                                </w:r>
                                                <w:r>
                                                  <w:rPr>
                                                    <w:rStyle w:val="Strong"/>
                                                    <w:rFonts w:ascii="Verdana" w:eastAsia="Times New Roman" w:hAnsi="Verdana" w:cs="Helvetica"/>
                                                    <w:color w:val="000080"/>
                                                    <w:sz w:val="26"/>
                                                    <w:szCs w:val="26"/>
                                                  </w:rPr>
                                                  <w:t xml:space="preserve"> qualify your home office</w:t>
                                                </w:r>
                                                <w:r>
                                                  <w:rPr>
                                                    <w:rFonts w:ascii="Verdana" w:eastAsia="Times New Roman" w:hAnsi="Verdana" w:cs="Helvetica"/>
                                                    <w:color w:val="000080"/>
                                                    <w:sz w:val="26"/>
                                                    <w:szCs w:val="26"/>
                                                  </w:rPr>
                                                  <w:t xml:space="preserve"> for big tax deductions, even if you spend most of your office time at a branch office.</w:t>
                                                </w:r>
                                                <w:r>
                                                  <w:rPr>
                                                    <w:rFonts w:ascii="Verdana" w:eastAsia="Times New Roman" w:hAnsi="Verdana" w:cs="Helvetica"/>
                                                    <w:color w:val="000080"/>
                                                    <w:sz w:val="26"/>
                                                    <w:szCs w:val="26"/>
                                                  </w:rPr>
                                                  <w:br/>
                                                  <w:t> </w:t>
                                                </w:r>
                                                <w:r>
                                                  <w:rPr>
                                                    <w:rFonts w:ascii="Verdana" w:eastAsia="Times New Roman" w:hAnsi="Verdana" w:cs="Helvetica"/>
                                                    <w:color w:val="000080"/>
                                                    <w:sz w:val="26"/>
                                                    <w:szCs w:val="26"/>
                                                  </w:rPr>
                                                  <w:br/>
                                                  <w:t xml:space="preserve">*  THE </w:t>
                                                </w:r>
                                                <w:r>
                                                  <w:rPr>
                                                    <w:rStyle w:val="Strong"/>
                                                    <w:rFonts w:ascii="Verdana" w:eastAsia="Times New Roman" w:hAnsi="Verdana" w:cs="Helvetica"/>
                                                    <w:color w:val="000080"/>
                                                    <w:sz w:val="26"/>
                                                    <w:szCs w:val="26"/>
                                                  </w:rPr>
                                                  <w:t>New…and Improved… food and beverage</w:t>
                                                </w:r>
                                                <w:r>
                                                  <w:rPr>
                                                    <w:rFonts w:ascii="Verdana" w:eastAsia="Times New Roman" w:hAnsi="Verdana" w:cs="Helvetica"/>
                                                    <w:color w:val="000080"/>
                                                    <w:sz w:val="26"/>
                                                    <w:szCs w:val="26"/>
                                                  </w:rPr>
                                                  <w:t xml:space="preserve"> deductions for real estate professionals that you probably don’t know about.</w:t>
                                                </w:r>
                                              </w:p>
                                              <w:p w:rsidR="00110972" w:rsidRDefault="00110972">
                                                <w:pPr>
                                                  <w:spacing w:line="360" w:lineRule="auto"/>
                                                  <w:jc w:val="center"/>
                                                  <w:rPr>
                                                    <w:rFonts w:ascii="Verdana" w:eastAsia="Times New Roman" w:hAnsi="Verdana" w:cs="Helvetica"/>
                                                    <w:color w:val="F2F2F2"/>
                                                    <w:sz w:val="21"/>
                                                    <w:szCs w:val="21"/>
                                                  </w:rPr>
                                                </w:pPr>
                                                <w:r>
                                                  <w:rPr>
                                                    <w:rFonts w:ascii="Verdana" w:eastAsia="Times New Roman" w:hAnsi="Verdana" w:cs="Helvetica"/>
                                                    <w:color w:val="F2F2F2"/>
                                                    <w:sz w:val="21"/>
                                                    <w:szCs w:val="21"/>
                                                  </w:rPr>
                                                  <w:t> </w:t>
                                                </w:r>
                                              </w:p>
                                              <w:p w:rsidR="00110972" w:rsidRDefault="00110972">
                                                <w:pPr>
                                                  <w:spacing w:line="360" w:lineRule="auto"/>
                                                  <w:rPr>
                                                    <w:rFonts w:ascii="Verdana" w:eastAsia="Times New Roman" w:hAnsi="Verdana" w:cs="Helvetica"/>
                                                    <w:color w:val="F2F2F2"/>
                                                    <w:sz w:val="21"/>
                                                    <w:szCs w:val="21"/>
                                                  </w:rPr>
                                                </w:pPr>
                                                <w:r>
                                                  <w:rPr>
                                                    <w:rFonts w:ascii="Verdana" w:eastAsia="Times New Roman" w:hAnsi="Verdana" w:cs="Helvetica"/>
                                                    <w:color w:val="000080"/>
                                                    <w:sz w:val="26"/>
                                                    <w:szCs w:val="26"/>
                                                  </w:rPr>
                                                  <w:t xml:space="preserve">*  Lead by </w:t>
                                                </w:r>
                                                <w:r>
                                                  <w:rPr>
                                                    <w:rStyle w:val="Strong"/>
                                                    <w:rFonts w:ascii="Verdana" w:eastAsia="Times New Roman" w:hAnsi="Verdana" w:cs="Helvetica"/>
                                                    <w:color w:val="000080"/>
                                                    <w:sz w:val="26"/>
                                                    <w:szCs w:val="26"/>
                                                  </w:rPr>
                                                  <w:t>nationally-acclaimed</w:t>
                                                </w:r>
                                                <w:r>
                                                  <w:rPr>
                                                    <w:rFonts w:ascii="Verdana" w:eastAsia="Times New Roman" w:hAnsi="Verdana" w:cs="Helvetica"/>
                                                    <w:color w:val="000080"/>
                                                    <w:sz w:val="26"/>
                                                    <w:szCs w:val="26"/>
                                                  </w:rPr>
                                                  <w:t xml:space="preserve"> instructor, </w:t>
                                                </w:r>
                                                <w:r>
                                                  <w:rPr>
                                                    <w:rStyle w:val="Strong"/>
                                                    <w:rFonts w:ascii="Verdana" w:eastAsia="Times New Roman" w:hAnsi="Verdana" w:cs="Helvetica"/>
                                                    <w:color w:val="000080"/>
                                                    <w:sz w:val="26"/>
                                                    <w:szCs w:val="26"/>
                                                  </w:rPr>
                                                  <w:t>Maine Shafer, JD</w:t>
                                                </w:r>
                                                <w:r>
                                                  <w:rPr>
                                                    <w:rFonts w:ascii="Verdana" w:eastAsia="Times New Roman" w:hAnsi="Verdana" w:cs="Helvetica"/>
                                                    <w:color w:val="000080"/>
                                                    <w:sz w:val="26"/>
                                                    <w:szCs w:val="26"/>
                                                  </w:rPr>
                                                  <w:t>…</w:t>
                                                </w:r>
                                                <w:r>
                                                  <w:rPr>
                                                    <w:rFonts w:ascii="Verdana" w:eastAsia="Times New Roman" w:hAnsi="Verdana" w:cs="Helvetica"/>
                                                    <w:color w:val="F2F2F2"/>
                                                    <w:sz w:val="21"/>
                                                    <w:szCs w:val="21"/>
                                                  </w:rPr>
                                                  <w:br/>
                                                  <w:t> </w:t>
                                                </w:r>
                                              </w:p>
                                              <w:p w:rsidR="00110972" w:rsidRDefault="00110972">
                                                <w:pPr>
                                                  <w:spacing w:line="360" w:lineRule="auto"/>
                                                  <w:jc w:val="center"/>
                                                  <w:rPr>
                                                    <w:rFonts w:ascii="Verdana" w:eastAsia="Times New Roman" w:hAnsi="Verdana" w:cs="Helvetica"/>
                                                    <w:color w:val="F2F2F2"/>
                                                    <w:sz w:val="21"/>
                                                    <w:szCs w:val="21"/>
                                                  </w:rPr>
                                                </w:pPr>
                                                <w:r>
                                                  <w:rPr>
                                                    <w:rStyle w:val="Strong"/>
                                                    <w:rFonts w:ascii="Verdana" w:eastAsia="Times New Roman" w:hAnsi="Verdana" w:cs="Helvetica"/>
                                                    <w:color w:val="000080"/>
                                                    <w:sz w:val="27"/>
                                                    <w:szCs w:val="27"/>
                                                  </w:rPr>
                                                  <w:t>After this seminar, you’ll have what you need to bring to your tax accountant, so you qualify for thousands of dollars more in deductions.</w:t>
                                                </w:r>
                                              </w:p>
                                            </w:tc>
                                          </w:tr>
                                        </w:tbl>
                                        <w:p w:rsidR="00110972" w:rsidRDefault="00110972">
                                          <w:pPr>
                                            <w:rPr>
                                              <w:rFonts w:ascii="Times New Roman" w:eastAsia="Times New Roman" w:hAnsi="Times New Roman" w:cs="Times New Roman"/>
                                              <w:sz w:val="20"/>
                                              <w:szCs w:val="20"/>
                                            </w:rPr>
                                          </w:pPr>
                                        </w:p>
                                      </w:tc>
                                    </w:tr>
                                  </w:tbl>
                                  <w:p w:rsidR="00110972" w:rsidRDefault="00110972">
                                    <w:pPr>
                                      <w:rPr>
                                        <w:rFonts w:ascii="Times New Roman" w:eastAsia="Times New Roman" w:hAnsi="Times New Roman" w:cs="Times New Roman"/>
                                        <w:sz w:val="20"/>
                                        <w:szCs w:val="20"/>
                                      </w:rPr>
                                    </w:pPr>
                                  </w:p>
                                </w:tc>
                              </w:tr>
                            </w:tbl>
                            <w:p w:rsidR="00110972" w:rsidRDefault="00110972">
                              <w:pPr>
                                <w:jc w:val="center"/>
                                <w:rPr>
                                  <w:rFonts w:ascii="Times New Roman" w:eastAsia="Times New Roman" w:hAnsi="Times New Roman" w:cs="Times New Roman"/>
                                  <w:sz w:val="20"/>
                                  <w:szCs w:val="20"/>
                                </w:rPr>
                              </w:pPr>
                            </w:p>
                          </w:tc>
                        </w:tr>
                      </w:tbl>
                      <w:p w:rsidR="00110972" w:rsidRDefault="0011097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110972">
                          <w:trPr>
                            <w:hidden/>
                          </w:trPr>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110972">
                                <w:trPr>
                                  <w:hidden/>
                                </w:trPr>
                                <w:tc>
                                  <w:tcPr>
                                    <w:tcW w:w="0" w:type="auto"/>
                                    <w:tcBorders>
                                      <w:top w:val="single" w:sz="12" w:space="0" w:color="EAEAEA"/>
                                      <w:left w:val="nil"/>
                                      <w:bottom w:val="nil"/>
                                      <w:right w:val="nil"/>
                                    </w:tcBorders>
                                    <w:vAlign w:val="center"/>
                                    <w:hideMark/>
                                  </w:tcPr>
                                  <w:p w:rsidR="00110972" w:rsidRDefault="00110972">
                                    <w:pPr>
                                      <w:rPr>
                                        <w:rFonts w:eastAsia="Times New Roman"/>
                                        <w:vanish/>
                                      </w:rPr>
                                    </w:pPr>
                                  </w:p>
                                </w:tc>
                              </w:tr>
                            </w:tbl>
                            <w:p w:rsidR="00110972" w:rsidRDefault="00110972">
                              <w:pPr>
                                <w:rPr>
                                  <w:rFonts w:ascii="Times New Roman" w:eastAsia="Times New Roman" w:hAnsi="Times New Roman" w:cs="Times New Roman"/>
                                  <w:sz w:val="20"/>
                                  <w:szCs w:val="20"/>
                                </w:rPr>
                              </w:pPr>
                            </w:p>
                          </w:tc>
                        </w:tr>
                      </w:tbl>
                      <w:p w:rsidR="00110972" w:rsidRDefault="0011097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11097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10972">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110972">
                                      <w:tc>
                                        <w:tcPr>
                                          <w:tcW w:w="0" w:type="auto"/>
                                          <w:tcMar>
                                            <w:top w:w="0" w:type="dxa"/>
                                            <w:left w:w="270" w:type="dxa"/>
                                            <w:bottom w:w="135" w:type="dxa"/>
                                            <w:right w:w="270" w:type="dxa"/>
                                          </w:tcMar>
                                          <w:hideMark/>
                                        </w:tcPr>
                                        <w:p w:rsidR="00110972" w:rsidRDefault="00110972">
                                          <w:pPr>
                                            <w:spacing w:line="360" w:lineRule="auto"/>
                                            <w:jc w:val="center"/>
                                            <w:rPr>
                                              <w:rFonts w:ascii="Helvetica" w:eastAsia="Times New Roman" w:hAnsi="Helvetica" w:cs="Helvetica"/>
                                              <w:color w:val="202020"/>
                                              <w:sz w:val="24"/>
                                              <w:szCs w:val="24"/>
                                            </w:rPr>
                                          </w:pPr>
                                          <w:r>
                                            <w:rPr>
                                              <w:rFonts w:ascii="Helvetica" w:eastAsia="Times New Roman" w:hAnsi="Helvetica" w:cs="Helvetica"/>
                                              <w:color w:val="202020"/>
                                              <w:sz w:val="24"/>
                                              <w:szCs w:val="24"/>
                                            </w:rPr>
                                            <w:br/>
                                          </w:r>
                                          <w:r>
                                            <w:rPr>
                                              <w:rFonts w:ascii="Verdana" w:eastAsia="Times New Roman" w:hAnsi="Verdana" w:cs="Helvetica"/>
                                              <w:color w:val="000080"/>
                                              <w:sz w:val="26"/>
                                              <w:szCs w:val="26"/>
                                            </w:rPr>
                                            <w:t xml:space="preserve">“One of the best speakers I’ve ever heard… the information was great! I wish I had taken this class when I started in real estate 15 years ago.”  </w:t>
                                          </w:r>
                                          <w:r>
                                            <w:rPr>
                                              <w:rStyle w:val="Strong"/>
                                              <w:rFonts w:ascii="Verdana" w:eastAsia="Times New Roman" w:hAnsi="Verdana" w:cs="Helvetica"/>
                                              <w:color w:val="000080"/>
                                              <w:sz w:val="26"/>
                                              <w:szCs w:val="26"/>
                                            </w:rPr>
                                            <w:t xml:space="preserve">Tatjana </w:t>
                                          </w:r>
                                          <w:proofErr w:type="spellStart"/>
                                          <w:r>
                                            <w:rPr>
                                              <w:rStyle w:val="Strong"/>
                                              <w:rFonts w:ascii="Verdana" w:eastAsia="Times New Roman" w:hAnsi="Verdana" w:cs="Helvetica"/>
                                              <w:color w:val="000080"/>
                                              <w:sz w:val="26"/>
                                              <w:szCs w:val="26"/>
                                            </w:rPr>
                                            <w:t>Bajrami</w:t>
                                          </w:r>
                                          <w:proofErr w:type="spellEnd"/>
                                          <w:r>
                                            <w:rPr>
                                              <w:rStyle w:val="Strong"/>
                                              <w:rFonts w:ascii="Verdana" w:eastAsia="Times New Roman" w:hAnsi="Verdana" w:cs="Helvetica"/>
                                              <w:color w:val="000080"/>
                                              <w:sz w:val="26"/>
                                              <w:szCs w:val="26"/>
                                            </w:rPr>
                                            <w:t>, Agent, Long &amp; Foster, Washington DC</w:t>
                                          </w:r>
                                          <w:r>
                                            <w:rPr>
                                              <w:rFonts w:ascii="Helvetica" w:eastAsia="Times New Roman" w:hAnsi="Helvetica" w:cs="Helvetica"/>
                                              <w:color w:val="202020"/>
                                              <w:sz w:val="24"/>
                                              <w:szCs w:val="24"/>
                                            </w:rPr>
                                            <w:br/>
                                            <w:t> </w:t>
                                          </w:r>
                                        </w:p>
                                        <w:p w:rsidR="00110972" w:rsidRDefault="00110972">
                                          <w:pPr>
                                            <w:spacing w:line="360" w:lineRule="auto"/>
                                            <w:jc w:val="center"/>
                                            <w:rPr>
                                              <w:rFonts w:ascii="Helvetica" w:eastAsia="Times New Roman" w:hAnsi="Helvetica" w:cs="Helvetica"/>
                                              <w:color w:val="202020"/>
                                              <w:sz w:val="24"/>
                                              <w:szCs w:val="24"/>
                                            </w:rPr>
                                          </w:pPr>
                                          <w:r>
                                            <w:rPr>
                                              <w:rFonts w:ascii="Verdana" w:eastAsia="Times New Roman" w:hAnsi="Verdana" w:cs="Helvetica"/>
                                              <w:color w:val="000080"/>
                                              <w:sz w:val="26"/>
                                              <w:szCs w:val="26"/>
                                            </w:rPr>
                                            <w:t xml:space="preserve">“Engaging…super informative…great speaker!” </w:t>
                                          </w:r>
                                          <w:r>
                                            <w:rPr>
                                              <w:rStyle w:val="Strong"/>
                                              <w:rFonts w:ascii="Verdana" w:eastAsia="Times New Roman" w:hAnsi="Verdana" w:cs="Helvetica"/>
                                              <w:color w:val="000080"/>
                                              <w:sz w:val="26"/>
                                              <w:szCs w:val="26"/>
                                            </w:rPr>
                                            <w:t xml:space="preserve">Ryan </w:t>
                                          </w:r>
                                          <w:proofErr w:type="spellStart"/>
                                          <w:r>
                                            <w:rPr>
                                              <w:rStyle w:val="Strong"/>
                                              <w:rFonts w:ascii="Verdana" w:eastAsia="Times New Roman" w:hAnsi="Verdana" w:cs="Helvetica"/>
                                              <w:color w:val="000080"/>
                                              <w:sz w:val="26"/>
                                              <w:szCs w:val="26"/>
                                            </w:rPr>
                                            <w:t>Iwanga</w:t>
                                          </w:r>
                                          <w:proofErr w:type="spellEnd"/>
                                          <w:r>
                                            <w:rPr>
                                              <w:rStyle w:val="Strong"/>
                                              <w:rFonts w:ascii="Verdana" w:eastAsia="Times New Roman" w:hAnsi="Verdana" w:cs="Helvetica"/>
                                              <w:color w:val="000080"/>
                                              <w:sz w:val="26"/>
                                              <w:szCs w:val="26"/>
                                            </w:rPr>
                                            <w:t>,</w:t>
                                          </w:r>
                                          <w:r>
                                            <w:rPr>
                                              <w:rFonts w:ascii="Verdana" w:eastAsia="Times New Roman" w:hAnsi="Verdana" w:cs="Helvetica"/>
                                              <w:b/>
                                              <w:bCs/>
                                              <w:color w:val="000080"/>
                                              <w:sz w:val="26"/>
                                              <w:szCs w:val="26"/>
                                            </w:rPr>
                                            <w:br/>
                                          </w:r>
                                          <w:r>
                                            <w:rPr>
                                              <w:rStyle w:val="Strong"/>
                                              <w:rFonts w:ascii="Verdana" w:eastAsia="Times New Roman" w:hAnsi="Verdana" w:cs="Helvetica"/>
                                              <w:color w:val="000080"/>
                                              <w:sz w:val="26"/>
                                              <w:szCs w:val="26"/>
                                            </w:rPr>
                                            <w:t>EVP, Sereno Group, Los Gatos, CA</w:t>
                                          </w:r>
                                        </w:p>
                                      </w:tc>
                                    </w:tr>
                                  </w:tbl>
                                  <w:p w:rsidR="00110972" w:rsidRDefault="00110972">
                                    <w:pPr>
                                      <w:rPr>
                                        <w:rFonts w:ascii="Times New Roman" w:eastAsia="Times New Roman" w:hAnsi="Times New Roman" w:cs="Times New Roman"/>
                                        <w:sz w:val="20"/>
                                        <w:szCs w:val="20"/>
                                      </w:rPr>
                                    </w:pPr>
                                  </w:p>
                                </w:tc>
                              </w:tr>
                            </w:tbl>
                            <w:p w:rsidR="00110972" w:rsidRDefault="00110972">
                              <w:pPr>
                                <w:rPr>
                                  <w:rFonts w:ascii="Times New Roman" w:eastAsia="Times New Roman" w:hAnsi="Times New Roman" w:cs="Times New Roman"/>
                                  <w:sz w:val="20"/>
                                  <w:szCs w:val="20"/>
                                </w:rPr>
                              </w:pPr>
                            </w:p>
                          </w:tc>
                        </w:tr>
                      </w:tbl>
                      <w:p w:rsidR="00110972" w:rsidRDefault="0011097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11097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10972">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110972">
                                      <w:tc>
                                        <w:tcPr>
                                          <w:tcW w:w="0" w:type="auto"/>
                                          <w:tcMar>
                                            <w:top w:w="0" w:type="dxa"/>
                                            <w:left w:w="270" w:type="dxa"/>
                                            <w:bottom w:w="135" w:type="dxa"/>
                                            <w:right w:w="270" w:type="dxa"/>
                                          </w:tcMar>
                                          <w:hideMark/>
                                        </w:tcPr>
                                        <w:p w:rsidR="00110972" w:rsidRDefault="00110972">
                                          <w:pPr>
                                            <w:jc w:val="center"/>
                                            <w:rPr>
                                              <w:rFonts w:ascii="Helvetica" w:eastAsia="Times New Roman" w:hAnsi="Helvetica" w:cs="Helvetica"/>
                                              <w:color w:val="534C4C"/>
                                              <w:sz w:val="24"/>
                                              <w:szCs w:val="24"/>
                                            </w:rPr>
                                          </w:pPr>
                                          <w:r>
                                            <w:rPr>
                                              <w:rFonts w:ascii="Helvetica" w:eastAsia="Times New Roman" w:hAnsi="Helvetica" w:cs="Helvetica"/>
                                              <w:color w:val="534C4C"/>
                                              <w:sz w:val="24"/>
                                              <w:szCs w:val="24"/>
                                            </w:rPr>
                                            <w:lastRenderedPageBreak/>
                                            <w:br/>
                                          </w:r>
                                          <w:r>
                                            <w:rPr>
                                              <w:rFonts w:ascii="Helvetica" w:eastAsia="Times New Roman" w:hAnsi="Helvetica" w:cs="Helvetica"/>
                                              <w:color w:val="534C4C"/>
                                              <w:sz w:val="24"/>
                                              <w:szCs w:val="24"/>
                                            </w:rPr>
                                            <w:br/>
                                          </w:r>
                                          <w:r>
                                            <w:rPr>
                                              <w:rStyle w:val="Strong"/>
                                              <w:rFonts w:ascii="Verdana" w:eastAsia="Times New Roman" w:hAnsi="Verdana" w:cs="Arial"/>
                                              <w:color w:val="000000"/>
                                              <w:sz w:val="42"/>
                                              <w:szCs w:val="42"/>
                                            </w:rPr>
                                            <w:t>Don’t let the NEW 2019 Tax</w:t>
                                          </w:r>
                                          <w:r>
                                            <w:rPr>
                                              <w:rFonts w:ascii="Verdana" w:eastAsia="Times New Roman" w:hAnsi="Verdana" w:cs="Arial"/>
                                              <w:b/>
                                              <w:bCs/>
                                              <w:color w:val="000000"/>
                                              <w:sz w:val="42"/>
                                              <w:szCs w:val="42"/>
                                            </w:rPr>
                                            <w:br/>
                                          </w:r>
                                          <w:r>
                                            <w:rPr>
                                              <w:rStyle w:val="Strong"/>
                                              <w:rFonts w:ascii="Verdana" w:eastAsia="Times New Roman" w:hAnsi="Verdana" w:cs="Arial"/>
                                              <w:color w:val="000000"/>
                                              <w:sz w:val="42"/>
                                              <w:szCs w:val="42"/>
                                            </w:rPr>
                                            <w:t>DEDUCTIONS pass you by!</w:t>
                                          </w:r>
                                          <w:r>
                                            <w:rPr>
                                              <w:rFonts w:ascii="Helvetica" w:eastAsia="Times New Roman" w:hAnsi="Helvetica" w:cs="Helvetica"/>
                                              <w:color w:val="534C4C"/>
                                              <w:sz w:val="24"/>
                                              <w:szCs w:val="24"/>
                                            </w:rPr>
                                            <w:br/>
                                          </w:r>
                                          <w:r>
                                            <w:rPr>
                                              <w:rFonts w:ascii="Helvetica" w:eastAsia="Times New Roman" w:hAnsi="Helvetica" w:cs="Helvetica"/>
                                              <w:color w:val="534C4C"/>
                                              <w:sz w:val="24"/>
                                              <w:szCs w:val="24"/>
                                            </w:rPr>
                                            <w:br/>
                                            <w:t> </w:t>
                                          </w:r>
                                        </w:p>
                                      </w:tc>
                                    </w:tr>
                                  </w:tbl>
                                  <w:p w:rsidR="00110972" w:rsidRDefault="00110972">
                                    <w:pPr>
                                      <w:rPr>
                                        <w:rFonts w:ascii="Times New Roman" w:eastAsia="Times New Roman" w:hAnsi="Times New Roman" w:cs="Times New Roman"/>
                                        <w:sz w:val="20"/>
                                        <w:szCs w:val="20"/>
                                      </w:rPr>
                                    </w:pPr>
                                  </w:p>
                                </w:tc>
                              </w:tr>
                            </w:tbl>
                            <w:p w:rsidR="00110972" w:rsidRDefault="00110972">
                              <w:pPr>
                                <w:rPr>
                                  <w:rFonts w:ascii="Times New Roman" w:eastAsia="Times New Roman" w:hAnsi="Times New Roman" w:cs="Times New Roman"/>
                                  <w:sz w:val="20"/>
                                  <w:szCs w:val="20"/>
                                </w:rPr>
                              </w:pPr>
                            </w:p>
                          </w:tc>
                        </w:tr>
                      </w:tbl>
                      <w:p w:rsidR="00110972" w:rsidRDefault="0011097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110972">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110972">
                                <w:trPr>
                                  <w:jc w:val="center"/>
                                  <w:hidden/>
                                </w:trPr>
                                <w:tc>
                                  <w:tcPr>
                                    <w:tcW w:w="0" w:type="auto"/>
                                    <w:hideMark/>
                                  </w:tcPr>
                                  <w:p w:rsidR="00110972" w:rsidRDefault="00110972">
                                    <w:pPr>
                                      <w:rPr>
                                        <w:rFonts w:eastAsia="Times New Roman"/>
                                        <w:vanish/>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94"/>
                                    </w:tblGrid>
                                    <w:tr w:rsidR="00110972">
                                      <w:tc>
                                        <w:tcPr>
                                          <w:tcW w:w="0" w:type="auto"/>
                                          <w:tcMar>
                                            <w:top w:w="135" w:type="dxa"/>
                                            <w:left w:w="270" w:type="dxa"/>
                                            <w:bottom w:w="135" w:type="dxa"/>
                                            <w:right w:w="270" w:type="dxa"/>
                                          </w:tcMar>
                                          <w:vAlign w:val="center"/>
                                          <w:hideMark/>
                                        </w:tcPr>
                                        <w:tbl>
                                          <w:tblPr>
                                            <w:tblW w:w="5000" w:type="pct"/>
                                            <w:shd w:val="clear" w:color="auto" w:fill="D4CDCD"/>
                                            <w:tblLook w:val="04A0" w:firstRow="1" w:lastRow="0" w:firstColumn="1" w:lastColumn="0" w:noHBand="0" w:noVBand="1"/>
                                          </w:tblPr>
                                          <w:tblGrid>
                                            <w:gridCol w:w="8454"/>
                                          </w:tblGrid>
                                          <w:tr w:rsidR="00110972">
                                            <w:tc>
                                              <w:tcPr>
                                                <w:tcW w:w="0" w:type="auto"/>
                                                <w:shd w:val="clear" w:color="auto" w:fill="D4CDCD"/>
                                                <w:tcMar>
                                                  <w:top w:w="270" w:type="dxa"/>
                                                  <w:left w:w="270" w:type="dxa"/>
                                                  <w:bottom w:w="270" w:type="dxa"/>
                                                  <w:right w:w="270" w:type="dxa"/>
                                                </w:tcMar>
                                                <w:hideMark/>
                                              </w:tcPr>
                                              <w:p w:rsidR="00110972" w:rsidRDefault="00110972">
                                                <w:pPr>
                                                  <w:spacing w:line="360" w:lineRule="auto"/>
                                                  <w:jc w:val="center"/>
                                                  <w:rPr>
                                                    <w:rFonts w:ascii="Helvetica" w:eastAsia="Times New Roman" w:hAnsi="Helvetica" w:cs="Helvetica"/>
                                                    <w:color w:val="F2F2F2"/>
                                                    <w:sz w:val="21"/>
                                                    <w:szCs w:val="21"/>
                                                  </w:rPr>
                                                </w:pPr>
                                                <w:r>
                                                  <w:rPr>
                                                    <w:rStyle w:val="Strong"/>
                                                    <w:rFonts w:ascii="Verdana" w:eastAsia="Times New Roman" w:hAnsi="Verdana" w:cs="Helvetica"/>
                                                    <w:color w:val="000000"/>
                                                    <w:sz w:val="27"/>
                                                    <w:szCs w:val="27"/>
                                                  </w:rPr>
                                                  <w:t xml:space="preserve">Busy? The short time you invest in this seminar will translate immediately to money, </w:t>
                                                </w:r>
                                                <w:r>
                                                  <w:rPr>
                                                    <w:rStyle w:val="Strong"/>
                                                    <w:rFonts w:ascii="Verdana" w:eastAsia="Times New Roman" w:hAnsi="Verdana" w:cs="Helvetica"/>
                                                    <w:color w:val="000000"/>
                                                    <w:sz w:val="27"/>
                                                    <w:szCs w:val="27"/>
                                                    <w:u w:val="single"/>
                                                  </w:rPr>
                                                  <w:t>your money</w:t>
                                                </w:r>
                                                <w:r>
                                                  <w:rPr>
                                                    <w:rStyle w:val="Strong"/>
                                                    <w:rFonts w:ascii="Verdana" w:eastAsia="Times New Roman" w:hAnsi="Verdana" w:cs="Helvetica"/>
                                                    <w:color w:val="000000"/>
                                                    <w:sz w:val="27"/>
                                                    <w:szCs w:val="27"/>
                                                  </w:rPr>
                                                  <w:t>!</w:t>
                                                </w:r>
                                              </w:p>
                                            </w:tc>
                                          </w:tr>
                                        </w:tbl>
                                        <w:p w:rsidR="00110972" w:rsidRDefault="00110972">
                                          <w:pPr>
                                            <w:rPr>
                                              <w:rFonts w:ascii="Times New Roman" w:eastAsia="Times New Roman" w:hAnsi="Times New Roman" w:cs="Times New Roman"/>
                                              <w:sz w:val="20"/>
                                              <w:szCs w:val="20"/>
                                            </w:rPr>
                                          </w:pPr>
                                        </w:p>
                                      </w:tc>
                                    </w:tr>
                                  </w:tbl>
                                  <w:p w:rsidR="00110972" w:rsidRDefault="00110972">
                                    <w:pPr>
                                      <w:rPr>
                                        <w:rFonts w:ascii="Times New Roman" w:eastAsia="Times New Roman" w:hAnsi="Times New Roman" w:cs="Times New Roman"/>
                                        <w:sz w:val="20"/>
                                        <w:szCs w:val="20"/>
                                      </w:rPr>
                                    </w:pPr>
                                  </w:p>
                                </w:tc>
                              </w:tr>
                            </w:tbl>
                            <w:p w:rsidR="00110972" w:rsidRDefault="00110972">
                              <w:pPr>
                                <w:jc w:val="center"/>
                                <w:rPr>
                                  <w:rFonts w:ascii="Times New Roman" w:eastAsia="Times New Roman" w:hAnsi="Times New Roman" w:cs="Times New Roman"/>
                                  <w:sz w:val="20"/>
                                  <w:szCs w:val="20"/>
                                </w:rPr>
                              </w:pPr>
                            </w:p>
                          </w:tc>
                        </w:tr>
                      </w:tbl>
                      <w:p w:rsidR="00110972" w:rsidRDefault="0011097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110972">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
                                <w:gridCol w:w="8992"/>
                              </w:tblGrid>
                              <w:tr w:rsidR="00110972">
                                <w:trPr>
                                  <w:jc w:val="center"/>
                                  <w:hidden/>
                                </w:trPr>
                                <w:tc>
                                  <w:tcPr>
                                    <w:tcW w:w="0" w:type="auto"/>
                                    <w:hideMark/>
                                  </w:tcPr>
                                  <w:p w:rsidR="00110972" w:rsidRDefault="00110972">
                                    <w:pPr>
                                      <w:rPr>
                                        <w:rFonts w:eastAsia="Times New Roman"/>
                                        <w:vanish/>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92"/>
                                    </w:tblGrid>
                                    <w:tr w:rsidR="00110972">
                                      <w:tc>
                                        <w:tcPr>
                                          <w:tcW w:w="0" w:type="auto"/>
                                          <w:tcMar>
                                            <w:top w:w="135" w:type="dxa"/>
                                            <w:left w:w="270" w:type="dxa"/>
                                            <w:bottom w:w="135" w:type="dxa"/>
                                            <w:right w:w="270" w:type="dxa"/>
                                          </w:tcMar>
                                          <w:vAlign w:val="center"/>
                                          <w:hideMark/>
                                        </w:tcPr>
                                        <w:tbl>
                                          <w:tblPr>
                                            <w:tblW w:w="5000" w:type="pct"/>
                                            <w:tblLook w:val="04A0" w:firstRow="1" w:lastRow="0" w:firstColumn="1" w:lastColumn="0" w:noHBand="0" w:noVBand="1"/>
                                          </w:tblPr>
                                          <w:tblGrid>
                                            <w:gridCol w:w="8452"/>
                                          </w:tblGrid>
                                          <w:tr w:rsidR="00110972">
                                            <w:tc>
                                              <w:tcPr>
                                                <w:tcW w:w="0" w:type="auto"/>
                                                <w:tcMar>
                                                  <w:top w:w="270" w:type="dxa"/>
                                                  <w:left w:w="270" w:type="dxa"/>
                                                  <w:bottom w:w="270" w:type="dxa"/>
                                                  <w:right w:w="270" w:type="dxa"/>
                                                </w:tcMar>
                                                <w:hideMark/>
                                              </w:tcPr>
                                              <w:p w:rsidR="00110972" w:rsidRDefault="00110972">
                                                <w:pPr>
                                                  <w:spacing w:line="360" w:lineRule="auto"/>
                                                  <w:jc w:val="center"/>
                                                  <w:rPr>
                                                    <w:rFonts w:ascii="Verdana" w:eastAsia="Times New Roman" w:hAnsi="Verdana" w:cs="Helvetica"/>
                                                    <w:color w:val="202020"/>
                                                    <w:sz w:val="21"/>
                                                    <w:szCs w:val="21"/>
                                                  </w:rPr>
                                                </w:pPr>
                                                <w:r>
                                                  <w:rPr>
                                                    <w:rStyle w:val="Strong"/>
                                                    <w:rFonts w:ascii="Verdana" w:eastAsia="Times New Roman" w:hAnsi="Verdana" w:cs="Helvetica"/>
                                                    <w:color w:val="B22222"/>
                                                    <w:sz w:val="32"/>
                                                    <w:szCs w:val="32"/>
                                                  </w:rPr>
                                                  <w:t>RSVP Today: Seating is Limited!</w:t>
                                                </w:r>
                                                <w:r>
                                                  <w:rPr>
                                                    <w:rFonts w:ascii="Verdana" w:eastAsia="Times New Roman" w:hAnsi="Verdana" w:cs="Helvetica"/>
                                                    <w:color w:val="202020"/>
                                                    <w:sz w:val="21"/>
                                                    <w:szCs w:val="21"/>
                                                  </w:rPr>
                                                  <w:br/>
                                                </w:r>
                                                <w:r>
                                                  <w:rPr>
                                                    <w:rStyle w:val="Strong"/>
                                                    <w:rFonts w:ascii="Verdana" w:eastAsia="Times New Roman" w:hAnsi="Verdana" w:cs="Helvetica"/>
                                                    <w:color w:val="B22222"/>
                                                    <w:sz w:val="27"/>
                                                    <w:szCs w:val="27"/>
                                                  </w:rPr>
                                                  <w:t xml:space="preserve">(904) 829-8738 or </w:t>
                                                </w:r>
                                                <w:hyperlink r:id="rId6" w:history="1">
                                                  <w:r>
                                                    <w:rPr>
                                                      <w:rStyle w:val="Hyperlink"/>
                                                      <w:rFonts w:ascii="Verdana" w:eastAsia="Times New Roman" w:hAnsi="Verdana"/>
                                                      <w:sz w:val="27"/>
                                                      <w:szCs w:val="27"/>
                                                    </w:rPr>
                                                    <w:t>ae@stjohnsrealtors.org</w:t>
                                                  </w:r>
                                                </w:hyperlink>
                                              </w:p>
                                            </w:tc>
                                          </w:tr>
                                        </w:tbl>
                                        <w:p w:rsidR="00110972" w:rsidRDefault="00110972">
                                          <w:pPr>
                                            <w:rPr>
                                              <w:rFonts w:ascii="Times New Roman" w:eastAsia="Times New Roman" w:hAnsi="Times New Roman" w:cs="Times New Roman"/>
                                              <w:sz w:val="20"/>
                                              <w:szCs w:val="20"/>
                                            </w:rPr>
                                          </w:pPr>
                                        </w:p>
                                      </w:tc>
                                    </w:tr>
                                  </w:tbl>
                                  <w:p w:rsidR="00110972" w:rsidRDefault="00110972">
                                    <w:pPr>
                                      <w:rPr>
                                        <w:rFonts w:ascii="Times New Roman" w:eastAsia="Times New Roman" w:hAnsi="Times New Roman" w:cs="Times New Roman"/>
                                        <w:sz w:val="20"/>
                                        <w:szCs w:val="20"/>
                                      </w:rPr>
                                    </w:pPr>
                                  </w:p>
                                </w:tc>
                              </w:tr>
                            </w:tbl>
                            <w:p w:rsidR="00110972" w:rsidRDefault="00110972">
                              <w:pPr>
                                <w:jc w:val="center"/>
                                <w:rPr>
                                  <w:rFonts w:ascii="Times New Roman" w:eastAsia="Times New Roman" w:hAnsi="Times New Roman" w:cs="Times New Roman"/>
                                  <w:sz w:val="20"/>
                                  <w:szCs w:val="20"/>
                                </w:rPr>
                              </w:pPr>
                            </w:p>
                          </w:tc>
                        </w:tr>
                      </w:tbl>
                      <w:p w:rsidR="00110972" w:rsidRDefault="0011097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110972">
                          <w:trPr>
                            <w:hidden/>
                          </w:trPr>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110972">
                                <w:trPr>
                                  <w:hidden/>
                                </w:trPr>
                                <w:tc>
                                  <w:tcPr>
                                    <w:tcW w:w="0" w:type="auto"/>
                                    <w:tcBorders>
                                      <w:top w:val="single" w:sz="12" w:space="0" w:color="EAEAEA"/>
                                      <w:left w:val="nil"/>
                                      <w:bottom w:val="nil"/>
                                      <w:right w:val="nil"/>
                                    </w:tcBorders>
                                    <w:vAlign w:val="center"/>
                                    <w:hideMark/>
                                  </w:tcPr>
                                  <w:p w:rsidR="00110972" w:rsidRDefault="00110972">
                                    <w:pPr>
                                      <w:rPr>
                                        <w:rFonts w:eastAsia="Times New Roman"/>
                                        <w:vanish/>
                                      </w:rPr>
                                    </w:pPr>
                                  </w:p>
                                </w:tc>
                              </w:tr>
                            </w:tbl>
                            <w:p w:rsidR="00110972" w:rsidRDefault="00110972">
                              <w:pPr>
                                <w:rPr>
                                  <w:rFonts w:ascii="Times New Roman" w:eastAsia="Times New Roman" w:hAnsi="Times New Roman" w:cs="Times New Roman"/>
                                  <w:sz w:val="20"/>
                                  <w:szCs w:val="20"/>
                                </w:rPr>
                              </w:pPr>
                            </w:p>
                          </w:tc>
                        </w:tr>
                      </w:tbl>
                      <w:p w:rsidR="00110972" w:rsidRDefault="0011097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110972">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110972">
                                <w:tc>
                                  <w:tcPr>
                                    <w:tcW w:w="0" w:type="auto"/>
                                    <w:tcMar>
                                      <w:top w:w="0" w:type="dxa"/>
                                      <w:left w:w="135" w:type="dxa"/>
                                      <w:bottom w:w="0" w:type="dxa"/>
                                      <w:right w:w="135" w:type="dxa"/>
                                    </w:tcMar>
                                    <w:hideMark/>
                                  </w:tcPr>
                                  <w:tbl>
                                    <w:tblPr>
                                      <w:tblpPr w:leftFromText="45" w:rightFromText="45" w:vertAnchor="text"/>
                                      <w:tblW w:w="2640" w:type="dxa"/>
                                      <w:tblCellMar>
                                        <w:left w:w="0" w:type="dxa"/>
                                        <w:right w:w="0" w:type="dxa"/>
                                      </w:tblCellMar>
                                      <w:tblLook w:val="04A0" w:firstRow="1" w:lastRow="0" w:firstColumn="1" w:lastColumn="0" w:noHBand="0" w:noVBand="1"/>
                                    </w:tblPr>
                                    <w:tblGrid>
                                      <w:gridCol w:w="2640"/>
                                    </w:tblGrid>
                                    <w:tr w:rsidR="00110972">
                                      <w:tc>
                                        <w:tcPr>
                                          <w:tcW w:w="0" w:type="auto"/>
                                          <w:hideMark/>
                                        </w:tcPr>
                                        <w:p w:rsidR="00110972" w:rsidRDefault="00110972">
                                          <w:pPr>
                                            <w:jc w:val="center"/>
                                            <w:rPr>
                                              <w:rFonts w:eastAsia="Times New Roman"/>
                                            </w:rPr>
                                          </w:pPr>
                                          <w:r>
                                            <w:rPr>
                                              <w:rFonts w:eastAsia="Times New Roman"/>
                                              <w:noProof/>
                                            </w:rPr>
                                            <w:drawing>
                                              <wp:inline distT="0" distB="0" distL="0" distR="0">
                                                <wp:extent cx="1676400" cy="1676400"/>
                                                <wp:effectExtent l="0" t="0" r="0" b="0"/>
                                                <wp:docPr id="5" name="Picture 5" descr="https://gallery.mailchimp.com/ba036ab2ba3bc5fead567b12c/images/b7869772-6feb-431f-9bb1-42758d9825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ba036ab2ba3bc5fead567b12c/images/b7869772-6feb-431f-9bb1-42758d9825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leftFromText="45" w:rightFromText="45" w:vertAnchor="text" w:tblpXSpec="right" w:tblpYSpec="center"/>
                                      <w:tblW w:w="5280" w:type="dxa"/>
                                      <w:tblCellMar>
                                        <w:left w:w="0" w:type="dxa"/>
                                        <w:right w:w="0" w:type="dxa"/>
                                      </w:tblCellMar>
                                      <w:tblLook w:val="04A0" w:firstRow="1" w:lastRow="0" w:firstColumn="1" w:lastColumn="0" w:noHBand="0" w:noVBand="1"/>
                                    </w:tblPr>
                                    <w:tblGrid>
                                      <w:gridCol w:w="5280"/>
                                    </w:tblGrid>
                                    <w:tr w:rsidR="00110972">
                                      <w:tc>
                                        <w:tcPr>
                                          <w:tcW w:w="0" w:type="auto"/>
                                          <w:hideMark/>
                                        </w:tcPr>
                                        <w:p w:rsidR="00110972" w:rsidRDefault="00110972">
                                          <w:pPr>
                                            <w:spacing w:line="300" w:lineRule="auto"/>
                                            <w:rPr>
                                              <w:rFonts w:ascii="Verdana" w:eastAsia="Times New Roman" w:hAnsi="Verdana" w:cs="Helvetica"/>
                                              <w:color w:val="202020"/>
                                              <w:sz w:val="15"/>
                                              <w:szCs w:val="15"/>
                                            </w:rPr>
                                          </w:pPr>
                                          <w:r>
                                            <w:rPr>
                                              <w:rStyle w:val="Strong"/>
                                              <w:rFonts w:ascii="Verdana" w:eastAsia="Times New Roman" w:hAnsi="Verdana" w:cs="Helvetica"/>
                                              <w:color w:val="202020"/>
                                              <w:sz w:val="20"/>
                                              <w:szCs w:val="20"/>
                                            </w:rPr>
                                            <w:t>About your Instructor:</w:t>
                                          </w:r>
                                          <w:r>
                                            <w:rPr>
                                              <w:rFonts w:ascii="Verdana" w:eastAsia="Times New Roman" w:hAnsi="Verdana" w:cs="Helvetica"/>
                                              <w:color w:val="202020"/>
                                              <w:sz w:val="15"/>
                                              <w:szCs w:val="15"/>
                                            </w:rPr>
                                            <w:br/>
                                          </w:r>
                                          <w:r>
                                            <w:rPr>
                                              <w:rFonts w:ascii="Verdana" w:eastAsia="Times New Roman" w:hAnsi="Verdana" w:cs="Helvetica"/>
                                              <w:color w:val="202020"/>
                                              <w:sz w:val="15"/>
                                              <w:szCs w:val="15"/>
                                            </w:rPr>
                                            <w:br/>
                                          </w:r>
                                          <w:r>
                                            <w:rPr>
                                              <w:rFonts w:ascii="Verdana" w:eastAsia="Times New Roman" w:hAnsi="Verdana" w:cs="Helvetica"/>
                                              <w:color w:val="202020"/>
                                              <w:sz w:val="17"/>
                                              <w:szCs w:val="17"/>
                                            </w:rPr>
                                            <w:t>Maine Shafer, JD, has more than 15 years’ experience as a professional speaker delivering tax reduction strategies on behalf of Bradford and Company, Inc. His strong background in taxes started working for a U.S. Senator on Capitol Hill while receiving his law degree from Georgetown University Law Center and continued as an Assistant Attorney General for the State of New Mexico and attorney for the New Mexico Real Estate Commission. Maine’s platform abilities have involved not only making tax information clear and usable, but also delivering sales and motivational speeches and programs throughout the Western US.</w:t>
                                          </w:r>
                                        </w:p>
                                      </w:tc>
                                    </w:tr>
                                  </w:tbl>
                                  <w:p w:rsidR="00110972" w:rsidRDefault="00110972">
                                    <w:pPr>
                                      <w:rPr>
                                        <w:rFonts w:ascii="Times New Roman" w:eastAsia="Times New Roman" w:hAnsi="Times New Roman" w:cs="Times New Roman"/>
                                        <w:sz w:val="20"/>
                                        <w:szCs w:val="20"/>
                                      </w:rPr>
                                    </w:pPr>
                                  </w:p>
                                </w:tc>
                              </w:tr>
                            </w:tbl>
                            <w:p w:rsidR="00110972" w:rsidRDefault="00110972">
                              <w:pPr>
                                <w:rPr>
                                  <w:rFonts w:ascii="Times New Roman" w:eastAsia="Times New Roman" w:hAnsi="Times New Roman" w:cs="Times New Roman"/>
                                  <w:sz w:val="20"/>
                                  <w:szCs w:val="20"/>
                                </w:rPr>
                              </w:pPr>
                            </w:p>
                          </w:tc>
                        </w:tr>
                      </w:tbl>
                      <w:p w:rsidR="00110972" w:rsidRDefault="0011097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110972">
                          <w:trPr>
                            <w:hidden/>
                          </w:trPr>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110972">
                                <w:trPr>
                                  <w:hidden/>
                                </w:trPr>
                                <w:tc>
                                  <w:tcPr>
                                    <w:tcW w:w="0" w:type="auto"/>
                                    <w:tcBorders>
                                      <w:top w:val="single" w:sz="12" w:space="0" w:color="EAEAEA"/>
                                      <w:left w:val="nil"/>
                                      <w:bottom w:val="nil"/>
                                      <w:right w:val="nil"/>
                                    </w:tcBorders>
                                    <w:vAlign w:val="center"/>
                                    <w:hideMark/>
                                  </w:tcPr>
                                  <w:p w:rsidR="00110972" w:rsidRDefault="00110972">
                                    <w:pPr>
                                      <w:rPr>
                                        <w:rFonts w:eastAsia="Times New Roman"/>
                                        <w:vanish/>
                                      </w:rPr>
                                    </w:pPr>
                                  </w:p>
                                </w:tc>
                              </w:tr>
                            </w:tbl>
                            <w:p w:rsidR="00110972" w:rsidRDefault="00110972">
                              <w:pPr>
                                <w:rPr>
                                  <w:rFonts w:ascii="Times New Roman" w:eastAsia="Times New Roman" w:hAnsi="Times New Roman" w:cs="Times New Roman"/>
                                  <w:sz w:val="20"/>
                                  <w:szCs w:val="20"/>
                                </w:rPr>
                              </w:pPr>
                            </w:p>
                          </w:tc>
                        </w:tr>
                      </w:tbl>
                      <w:p w:rsidR="00110972" w:rsidRDefault="0011097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110972">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110972">
                                <w:trPr>
                                  <w:jc w:val="center"/>
                                  <w:hidden/>
                                </w:trPr>
                                <w:tc>
                                  <w:tcPr>
                                    <w:tcW w:w="0" w:type="auto"/>
                                    <w:hideMark/>
                                  </w:tcPr>
                                  <w:p w:rsidR="00110972" w:rsidRDefault="00110972">
                                    <w:pPr>
                                      <w:rPr>
                                        <w:rFonts w:eastAsia="Times New Roman"/>
                                        <w:vanish/>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94"/>
                                    </w:tblGrid>
                                    <w:tr w:rsidR="00110972">
                                      <w:tc>
                                        <w:tcPr>
                                          <w:tcW w:w="0" w:type="auto"/>
                                          <w:tcMar>
                                            <w:top w:w="135" w:type="dxa"/>
                                            <w:left w:w="270" w:type="dxa"/>
                                            <w:bottom w:w="135" w:type="dxa"/>
                                            <w:right w:w="270" w:type="dxa"/>
                                          </w:tcMar>
                                          <w:vAlign w:val="center"/>
                                          <w:hideMark/>
                                        </w:tcPr>
                                        <w:tbl>
                                          <w:tblPr>
                                            <w:tblW w:w="5000" w:type="pct"/>
                                            <w:tblBorders>
                                              <w:top w:val="double" w:sz="2" w:space="0" w:color="222222"/>
                                              <w:left w:val="double" w:sz="2" w:space="0" w:color="222222"/>
                                              <w:bottom w:val="double" w:sz="2" w:space="0" w:color="222222"/>
                                              <w:right w:val="double" w:sz="2" w:space="0" w:color="222222"/>
                                            </w:tblBorders>
                                            <w:shd w:val="clear" w:color="auto" w:fill="FFFFFF"/>
                                            <w:tblLook w:val="04A0" w:firstRow="1" w:lastRow="0" w:firstColumn="1" w:lastColumn="0" w:noHBand="0" w:noVBand="1"/>
                                          </w:tblPr>
                                          <w:tblGrid>
                                            <w:gridCol w:w="8438"/>
                                          </w:tblGrid>
                                          <w:tr w:rsidR="00110972">
                                            <w:tc>
                                              <w:tcPr>
                                                <w:tcW w:w="0" w:type="auto"/>
                                                <w:tcBorders>
                                                  <w:top w:val="double" w:sz="2" w:space="0" w:color="222222"/>
                                                  <w:left w:val="double" w:sz="2" w:space="0" w:color="222222"/>
                                                  <w:bottom w:val="double" w:sz="2" w:space="0" w:color="222222"/>
                                                  <w:right w:val="double" w:sz="2" w:space="0" w:color="222222"/>
                                                </w:tcBorders>
                                                <w:shd w:val="clear" w:color="auto" w:fill="FFFFFF"/>
                                                <w:tcMar>
                                                  <w:top w:w="270" w:type="dxa"/>
                                                  <w:left w:w="270" w:type="dxa"/>
                                                  <w:bottom w:w="270" w:type="dxa"/>
                                                  <w:right w:w="270" w:type="dxa"/>
                                                </w:tcMar>
                                                <w:hideMark/>
                                              </w:tcPr>
                                              <w:p w:rsidR="00110972" w:rsidRDefault="00110972">
                                                <w:pPr>
                                                  <w:spacing w:line="360" w:lineRule="auto"/>
                                                  <w:jc w:val="center"/>
                                                  <w:rPr>
                                                    <w:rFonts w:ascii="Helvetica" w:eastAsia="Times New Roman" w:hAnsi="Helvetica" w:cs="Helvetica"/>
                                                    <w:color w:val="222222"/>
                                                    <w:sz w:val="21"/>
                                                    <w:szCs w:val="21"/>
                                                  </w:rPr>
                                                </w:pPr>
                                                <w:r>
                                                  <w:rPr>
                                                    <w:rFonts w:ascii="Helvetica" w:eastAsia="Times New Roman" w:hAnsi="Helvetica" w:cs="Helvetica"/>
                                                    <w:color w:val="222222"/>
                                                    <w:sz w:val="20"/>
                                                    <w:szCs w:val="20"/>
                                                  </w:rPr>
                                                  <w:t>Bradford and Company is a non-biased educational firm.</w:t>
                                                </w:r>
                                                <w:r>
                                                  <w:rPr>
                                                    <w:rFonts w:ascii="Helvetica" w:eastAsia="Times New Roman" w:hAnsi="Helvetica" w:cs="Helvetica"/>
                                                    <w:color w:val="222222"/>
                                                    <w:sz w:val="20"/>
                                                    <w:szCs w:val="20"/>
                                                  </w:rPr>
                                                  <w:br/>
                                                </w:r>
                                                <w:r>
                                                  <w:rPr>
                                                    <w:rStyle w:val="Strong"/>
                                                    <w:rFonts w:ascii="Helvetica" w:eastAsia="Times New Roman" w:hAnsi="Helvetica" w:cs="Helvetica"/>
                                                    <w:color w:val="222222"/>
                                                    <w:sz w:val="20"/>
                                                    <w:szCs w:val="20"/>
                                                  </w:rPr>
                                                  <w:t>This is not a tax-prep class. </w:t>
                                                </w:r>
                                                <w:r>
                                                  <w:rPr>
                                                    <w:rFonts w:ascii="Helvetica" w:eastAsia="Times New Roman" w:hAnsi="Helvetica" w:cs="Helvetica"/>
                                                    <w:color w:val="222222"/>
                                                    <w:sz w:val="20"/>
                                                    <w:szCs w:val="20"/>
                                                  </w:rPr>
                                                  <w:br/>
                                                </w:r>
                                                <w:r>
                                                  <w:rPr>
                                                    <w:rFonts w:ascii="Helvetica" w:eastAsia="Times New Roman" w:hAnsi="Helvetica" w:cs="Helvetica"/>
                                                    <w:color w:val="222222"/>
                                                    <w:sz w:val="20"/>
                                                    <w:szCs w:val="20"/>
                                                  </w:rPr>
                                                  <w:br/>
                                                </w:r>
                                                <w:r>
                                                  <w:rPr>
                                                    <w:rFonts w:ascii="Helvetica" w:eastAsia="Times New Roman" w:hAnsi="Helvetica" w:cs="Helvetica"/>
                                                    <w:color w:val="222222"/>
                                                    <w:sz w:val="20"/>
                                                    <w:szCs w:val="20"/>
                                                  </w:rPr>
                                                  <w:lastRenderedPageBreak/>
                                                  <w:t xml:space="preserve">This lively, entertaining seminar is presented by Bradford Tax Seminars, Inc., a provider of tax reduction strategies for more than 40 years. </w:t>
                                                </w:r>
                                                <w:r>
                                                  <w:rPr>
                                                    <w:rStyle w:val="Strong"/>
                                                    <w:rFonts w:ascii="Helvetica" w:eastAsia="Times New Roman" w:hAnsi="Helvetica" w:cs="Helvetica"/>
                                                    <w:color w:val="222222"/>
                                                    <w:sz w:val="20"/>
                                                    <w:szCs w:val="20"/>
                                                  </w:rPr>
                                                  <w:t>Information in this seminar is excerpted from Bradford's Business Tax Deductions program, optionally available to seminar attendees after the seminar.</w:t>
                                                </w:r>
                                              </w:p>
                                            </w:tc>
                                          </w:tr>
                                        </w:tbl>
                                        <w:p w:rsidR="00110972" w:rsidRDefault="00110972">
                                          <w:pPr>
                                            <w:rPr>
                                              <w:rFonts w:ascii="Times New Roman" w:eastAsia="Times New Roman" w:hAnsi="Times New Roman" w:cs="Times New Roman"/>
                                              <w:sz w:val="20"/>
                                              <w:szCs w:val="20"/>
                                            </w:rPr>
                                          </w:pPr>
                                        </w:p>
                                      </w:tc>
                                    </w:tr>
                                  </w:tbl>
                                  <w:p w:rsidR="00110972" w:rsidRDefault="00110972">
                                    <w:pPr>
                                      <w:rPr>
                                        <w:rFonts w:ascii="Times New Roman" w:eastAsia="Times New Roman" w:hAnsi="Times New Roman" w:cs="Times New Roman"/>
                                        <w:sz w:val="20"/>
                                        <w:szCs w:val="20"/>
                                      </w:rPr>
                                    </w:pPr>
                                  </w:p>
                                </w:tc>
                              </w:tr>
                            </w:tbl>
                            <w:p w:rsidR="00110972" w:rsidRDefault="00110972">
                              <w:pPr>
                                <w:jc w:val="center"/>
                                <w:rPr>
                                  <w:rFonts w:ascii="Times New Roman" w:eastAsia="Times New Roman" w:hAnsi="Times New Roman" w:cs="Times New Roman"/>
                                  <w:sz w:val="20"/>
                                  <w:szCs w:val="20"/>
                                </w:rPr>
                              </w:pPr>
                            </w:p>
                          </w:tc>
                        </w:tr>
                      </w:tbl>
                      <w:p w:rsidR="00110972" w:rsidRDefault="0011097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110972">
                          <w:trPr>
                            <w:hidden/>
                          </w:trPr>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110972">
                                <w:trPr>
                                  <w:hidden/>
                                </w:trPr>
                                <w:tc>
                                  <w:tcPr>
                                    <w:tcW w:w="0" w:type="auto"/>
                                    <w:tcBorders>
                                      <w:top w:val="single" w:sz="12" w:space="0" w:color="EAEAEA"/>
                                      <w:left w:val="nil"/>
                                      <w:bottom w:val="nil"/>
                                      <w:right w:val="nil"/>
                                    </w:tcBorders>
                                    <w:vAlign w:val="center"/>
                                    <w:hideMark/>
                                  </w:tcPr>
                                  <w:p w:rsidR="00110972" w:rsidRDefault="00110972">
                                    <w:pPr>
                                      <w:rPr>
                                        <w:rFonts w:eastAsia="Times New Roman"/>
                                        <w:vanish/>
                                      </w:rPr>
                                    </w:pPr>
                                  </w:p>
                                </w:tc>
                              </w:tr>
                            </w:tbl>
                            <w:p w:rsidR="00110972" w:rsidRDefault="00110972">
                              <w:pPr>
                                <w:rPr>
                                  <w:rFonts w:ascii="Times New Roman" w:eastAsia="Times New Roman" w:hAnsi="Times New Roman" w:cs="Times New Roman"/>
                                  <w:sz w:val="20"/>
                                  <w:szCs w:val="20"/>
                                </w:rPr>
                              </w:pPr>
                            </w:p>
                          </w:tc>
                        </w:tr>
                      </w:tbl>
                      <w:p w:rsidR="00110972" w:rsidRDefault="0011097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110972">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460"/>
                              </w:tblGrid>
                              <w:tr w:rsidR="00110972">
                                <w:tc>
                                  <w:tcPr>
                                    <w:tcW w:w="0" w:type="auto"/>
                                    <w:tcMar>
                                      <w:top w:w="0" w:type="dxa"/>
                                      <w:left w:w="135" w:type="dxa"/>
                                      <w:bottom w:w="135" w:type="dxa"/>
                                      <w:right w:w="135" w:type="dxa"/>
                                    </w:tcMar>
                                    <w:hideMark/>
                                  </w:tcPr>
                                  <w:p w:rsidR="00110972" w:rsidRDefault="00110972">
                                    <w:pPr>
                                      <w:jc w:val="center"/>
                                      <w:rPr>
                                        <w:rFonts w:eastAsia="Times New Roman"/>
                                      </w:rPr>
                                    </w:pPr>
                                    <w:r>
                                      <w:rPr>
                                        <w:rFonts w:eastAsia="Times New Roman"/>
                                        <w:noProof/>
                                      </w:rPr>
                                      <w:drawing>
                                        <wp:inline distT="0" distB="0" distL="0" distR="0">
                                          <wp:extent cx="4762500" cy="838200"/>
                                          <wp:effectExtent l="0" t="0" r="0" b="0"/>
                                          <wp:docPr id="4" name="Picture 4" descr="https://gallery.mailchimp.com/ba036ab2ba3bc5fead567b12c/images/0b1074c8-7ce9-4979-9c10-beb425a234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llery.mailchimp.com/ba036ab2ba3bc5fead567b12c/images/0b1074c8-7ce9-4979-9c10-beb425a234b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838200"/>
                                                  </a:xfrm>
                                                  <a:prstGeom prst="rect">
                                                    <a:avLst/>
                                                  </a:prstGeom>
                                                  <a:noFill/>
                                                  <a:ln>
                                                    <a:noFill/>
                                                  </a:ln>
                                                </pic:spPr>
                                              </pic:pic>
                                            </a:graphicData>
                                          </a:graphic>
                                        </wp:inline>
                                      </w:drawing>
                                    </w:r>
                                  </w:p>
                                </w:tc>
                              </w:tr>
                              <w:tr w:rsidR="00110972">
                                <w:tc>
                                  <w:tcPr>
                                    <w:tcW w:w="8460" w:type="dxa"/>
                                    <w:tcMar>
                                      <w:top w:w="0" w:type="dxa"/>
                                      <w:left w:w="135" w:type="dxa"/>
                                      <w:bottom w:w="0" w:type="dxa"/>
                                      <w:right w:w="135" w:type="dxa"/>
                                    </w:tcMar>
                                    <w:hideMark/>
                                  </w:tcPr>
                                  <w:p w:rsidR="00110972" w:rsidRDefault="00110972">
                                    <w:pPr>
                                      <w:rPr>
                                        <w:rFonts w:eastAsia="Times New Roman"/>
                                      </w:rPr>
                                    </w:pPr>
                                  </w:p>
                                </w:tc>
                              </w:tr>
                            </w:tbl>
                            <w:p w:rsidR="00110972" w:rsidRDefault="00110972">
                              <w:pPr>
                                <w:rPr>
                                  <w:rFonts w:ascii="Times New Roman" w:eastAsia="Times New Roman" w:hAnsi="Times New Roman" w:cs="Times New Roman"/>
                                  <w:sz w:val="20"/>
                                  <w:szCs w:val="20"/>
                                </w:rPr>
                              </w:pPr>
                            </w:p>
                          </w:tc>
                        </w:tr>
                      </w:tbl>
                      <w:p w:rsidR="00110972" w:rsidRDefault="00110972">
                        <w:pPr>
                          <w:rPr>
                            <w:rFonts w:ascii="Times New Roman" w:eastAsia="Times New Roman" w:hAnsi="Times New Roman" w:cs="Times New Roman"/>
                            <w:sz w:val="20"/>
                            <w:szCs w:val="20"/>
                          </w:rPr>
                        </w:pPr>
                      </w:p>
                    </w:tc>
                  </w:tr>
                </w:tbl>
                <w:p w:rsidR="00110972" w:rsidRDefault="00110972">
                  <w:pPr>
                    <w:jc w:val="center"/>
                    <w:rPr>
                      <w:rFonts w:ascii="Times New Roman" w:eastAsia="Times New Roman" w:hAnsi="Times New Roman" w:cs="Times New Roman"/>
                      <w:sz w:val="20"/>
                      <w:szCs w:val="20"/>
                    </w:rPr>
                  </w:pPr>
                </w:p>
              </w:tc>
            </w:tr>
          </w:tbl>
          <w:p w:rsidR="00110972" w:rsidRDefault="00110972">
            <w:pPr>
              <w:jc w:val="center"/>
              <w:rPr>
                <w:rFonts w:ascii="Times New Roman" w:eastAsia="Times New Roman" w:hAnsi="Times New Roman" w:cs="Times New Roman"/>
                <w:sz w:val="20"/>
                <w:szCs w:val="20"/>
              </w:rPr>
            </w:pPr>
          </w:p>
        </w:tc>
      </w:tr>
      <w:tr w:rsidR="00110972" w:rsidTr="00110972">
        <w:trPr>
          <w:jc w:val="center"/>
        </w:trPr>
        <w:tc>
          <w:tcPr>
            <w:tcW w:w="0" w:type="auto"/>
            <w:tcBorders>
              <w:top w:val="single" w:sz="6" w:space="0" w:color="auto"/>
              <w:left w:val="nil"/>
              <w:bottom w:val="single" w:sz="6" w:space="0" w:color="auto"/>
              <w:right w:val="nil"/>
            </w:tcBorders>
            <w:shd w:val="clear" w:color="auto" w:fill="FFFFFF"/>
            <w:tcMar>
              <w:top w:w="135" w:type="dxa"/>
              <w:left w:w="0" w:type="dxa"/>
              <w:bottom w:w="13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110972">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110972">
                    <w:trPr>
                      <w:jc w:val="center"/>
                    </w:trPr>
                    <w:tc>
                      <w:tcPr>
                        <w:tcW w:w="0" w:type="auto"/>
                        <w:hideMark/>
                      </w:tcPr>
                      <w:p w:rsidR="00110972" w:rsidRDefault="00110972">
                        <w:pPr>
                          <w:rPr>
                            <w:rFonts w:ascii="Times New Roman" w:eastAsia="Times New Roman" w:hAnsi="Times New Roman" w:cs="Times New Roman"/>
                            <w:sz w:val="20"/>
                            <w:szCs w:val="20"/>
                          </w:rPr>
                        </w:pPr>
                      </w:p>
                    </w:tc>
                  </w:tr>
                </w:tbl>
                <w:p w:rsidR="00110972" w:rsidRDefault="00110972">
                  <w:pPr>
                    <w:jc w:val="center"/>
                    <w:rPr>
                      <w:rFonts w:ascii="Times New Roman" w:eastAsia="Times New Roman" w:hAnsi="Times New Roman" w:cs="Times New Roman"/>
                      <w:sz w:val="20"/>
                      <w:szCs w:val="20"/>
                    </w:rPr>
                  </w:pPr>
                </w:p>
              </w:tc>
            </w:tr>
          </w:tbl>
          <w:p w:rsidR="00110972" w:rsidRDefault="00110972">
            <w:pPr>
              <w:jc w:val="center"/>
              <w:rPr>
                <w:rFonts w:ascii="Times New Roman" w:eastAsia="Times New Roman" w:hAnsi="Times New Roman" w:cs="Times New Roman"/>
                <w:sz w:val="20"/>
                <w:szCs w:val="20"/>
              </w:rPr>
            </w:pPr>
          </w:p>
        </w:tc>
      </w:tr>
      <w:tr w:rsidR="00110972" w:rsidTr="00110972">
        <w:trPr>
          <w:jc w:val="center"/>
        </w:trPr>
        <w:tc>
          <w:tcPr>
            <w:tcW w:w="0" w:type="auto"/>
            <w:tcBorders>
              <w:top w:val="dotted" w:sz="6" w:space="0" w:color="auto"/>
              <w:left w:val="nil"/>
              <w:bottom w:val="nil"/>
              <w:right w:val="nil"/>
            </w:tcBorders>
            <w:shd w:val="clear" w:color="auto" w:fill="155573"/>
            <w:tcMar>
              <w:top w:w="135" w:type="dxa"/>
              <w:left w:w="0" w:type="dxa"/>
              <w:bottom w:w="13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110972">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110972">
                    <w:trPr>
                      <w:jc w:val="center"/>
                    </w:trPr>
                    <w:tc>
                      <w:tcPr>
                        <w:tcW w:w="0" w:type="auto"/>
                      </w:tcPr>
                      <w:tbl>
                        <w:tblPr>
                          <w:tblW w:w="5000" w:type="pct"/>
                          <w:tblCellMar>
                            <w:left w:w="0" w:type="dxa"/>
                            <w:right w:w="0" w:type="dxa"/>
                          </w:tblCellMar>
                          <w:tblLook w:val="04A0" w:firstRow="1" w:lastRow="0" w:firstColumn="1" w:lastColumn="0" w:noHBand="0" w:noVBand="1"/>
                        </w:tblPr>
                        <w:tblGrid>
                          <w:gridCol w:w="9000"/>
                        </w:tblGrid>
                        <w:tr w:rsidR="00110972">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110972">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110972">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2235"/>
                                          </w:tblGrid>
                                          <w:tr w:rsidR="00110972">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645"/>
                                                </w:tblGrid>
                                                <w:tr w:rsidR="00110972">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110972">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10972">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10972">
                                                                    <w:tc>
                                                                      <w:tcPr>
                                                                        <w:tcW w:w="360" w:type="dxa"/>
                                                                        <w:vAlign w:val="center"/>
                                                                        <w:hideMark/>
                                                                      </w:tcPr>
                                                                      <w:p w:rsidR="00110972" w:rsidRDefault="00110972">
                                                                        <w:pPr>
                                                                          <w:jc w:val="center"/>
                                                                          <w:rPr>
                                                                            <w:rFonts w:eastAsia="Times New Roman"/>
                                                                          </w:rPr>
                                                                        </w:pPr>
                                                                        <w:r>
                                                                          <w:rPr>
                                                                            <w:rFonts w:eastAsia="Times New Roman"/>
                                                                            <w:noProof/>
                                                                            <w:color w:val="0000FF"/>
                                                                          </w:rPr>
                                                                          <w:drawing>
                                                                            <wp:inline distT="0" distB="0" distL="0" distR="0">
                                                                              <wp:extent cx="228600" cy="228600"/>
                                                                              <wp:effectExtent l="0" t="0" r="0" b="0"/>
                                                                              <wp:docPr id="3" name="Picture 3" descr="https://cdn-images.mailchimp.com/icons/social-block-v2/color-twitter-48.png">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images.mailchimp.com/icons/social-block-v2/color-twitter-4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10972" w:rsidRDefault="00110972">
                                                                  <w:pPr>
                                                                    <w:rPr>
                                                                      <w:rFonts w:ascii="Times New Roman" w:eastAsia="Times New Roman" w:hAnsi="Times New Roman" w:cs="Times New Roman"/>
                                                                      <w:sz w:val="20"/>
                                                                      <w:szCs w:val="20"/>
                                                                    </w:rPr>
                                                                  </w:pPr>
                                                                </w:p>
                                                              </w:tc>
                                                            </w:tr>
                                                          </w:tbl>
                                                          <w:p w:rsidR="00110972" w:rsidRDefault="00110972">
                                                            <w:pPr>
                                                              <w:rPr>
                                                                <w:rFonts w:ascii="Times New Roman" w:eastAsia="Times New Roman" w:hAnsi="Times New Roman" w:cs="Times New Roman"/>
                                                                <w:sz w:val="20"/>
                                                                <w:szCs w:val="20"/>
                                                              </w:rPr>
                                                            </w:pPr>
                                                          </w:p>
                                                        </w:tc>
                                                      </w:tr>
                                                    </w:tbl>
                                                    <w:p w:rsidR="00110972" w:rsidRDefault="00110972">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110972">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10972">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10972">
                                                                    <w:tc>
                                                                      <w:tcPr>
                                                                        <w:tcW w:w="360" w:type="dxa"/>
                                                                        <w:vAlign w:val="center"/>
                                                                        <w:hideMark/>
                                                                      </w:tcPr>
                                                                      <w:p w:rsidR="00110972" w:rsidRDefault="00110972">
                                                                        <w:pPr>
                                                                          <w:jc w:val="center"/>
                                                                          <w:rPr>
                                                                            <w:rFonts w:eastAsia="Times New Roman"/>
                                                                          </w:rPr>
                                                                        </w:pPr>
                                                                        <w:r>
                                                                          <w:rPr>
                                                                            <w:rFonts w:eastAsia="Times New Roman"/>
                                                                            <w:noProof/>
                                                                            <w:color w:val="0000FF"/>
                                                                          </w:rPr>
                                                                          <w:drawing>
                                                                            <wp:inline distT="0" distB="0" distL="0" distR="0">
                                                                              <wp:extent cx="228600" cy="228600"/>
                                                                              <wp:effectExtent l="0" t="0" r="0" b="0"/>
                                                                              <wp:docPr id="2" name="Picture 2" descr="https://cdn-images.mailchimp.com/icons/social-block-v2/color-linkedin-48.pn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images.mailchimp.com/icons/social-block-v2/color-linkedin-4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10972" w:rsidRDefault="00110972">
                                                                  <w:pPr>
                                                                    <w:rPr>
                                                                      <w:rFonts w:ascii="Times New Roman" w:eastAsia="Times New Roman" w:hAnsi="Times New Roman" w:cs="Times New Roman"/>
                                                                      <w:sz w:val="20"/>
                                                                      <w:szCs w:val="20"/>
                                                                    </w:rPr>
                                                                  </w:pPr>
                                                                </w:p>
                                                              </w:tc>
                                                            </w:tr>
                                                          </w:tbl>
                                                          <w:p w:rsidR="00110972" w:rsidRDefault="00110972">
                                                            <w:pPr>
                                                              <w:rPr>
                                                                <w:rFonts w:ascii="Times New Roman" w:eastAsia="Times New Roman" w:hAnsi="Times New Roman" w:cs="Times New Roman"/>
                                                                <w:sz w:val="20"/>
                                                                <w:szCs w:val="20"/>
                                                              </w:rPr>
                                                            </w:pPr>
                                                          </w:p>
                                                        </w:tc>
                                                      </w:tr>
                                                    </w:tbl>
                                                    <w:p w:rsidR="00110972" w:rsidRDefault="00110972">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110972">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110972">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10972">
                                                                    <w:tc>
                                                                      <w:tcPr>
                                                                        <w:tcW w:w="360" w:type="dxa"/>
                                                                        <w:vAlign w:val="center"/>
                                                                        <w:hideMark/>
                                                                      </w:tcPr>
                                                                      <w:p w:rsidR="00110972" w:rsidRDefault="00110972">
                                                                        <w:pPr>
                                                                          <w:jc w:val="center"/>
                                                                          <w:rPr>
                                                                            <w:rFonts w:eastAsia="Times New Roman"/>
                                                                          </w:rPr>
                                                                        </w:pPr>
                                                                        <w:r>
                                                                          <w:rPr>
                                                                            <w:rFonts w:eastAsia="Times New Roman"/>
                                                                            <w:noProof/>
                                                                            <w:color w:val="0000FF"/>
                                                                          </w:rPr>
                                                                          <w:drawing>
                                                                            <wp:inline distT="0" distB="0" distL="0" distR="0">
                                                                              <wp:extent cx="228600" cy="228600"/>
                                                                              <wp:effectExtent l="0" t="0" r="0" b="0"/>
                                                                              <wp:docPr id="1" name="Picture 1" descr="https://cdn-images.mailchimp.com/icons/social-block-v2/color-link-48.png">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images.mailchimp.com/icons/social-block-v2/color-link-4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10972" w:rsidRDefault="00110972">
                                                                  <w:pPr>
                                                                    <w:rPr>
                                                                      <w:rFonts w:ascii="Times New Roman" w:eastAsia="Times New Roman" w:hAnsi="Times New Roman" w:cs="Times New Roman"/>
                                                                      <w:sz w:val="20"/>
                                                                      <w:szCs w:val="20"/>
                                                                    </w:rPr>
                                                                  </w:pPr>
                                                                </w:p>
                                                              </w:tc>
                                                            </w:tr>
                                                          </w:tbl>
                                                          <w:p w:rsidR="00110972" w:rsidRDefault="00110972">
                                                            <w:pPr>
                                                              <w:rPr>
                                                                <w:rFonts w:ascii="Times New Roman" w:eastAsia="Times New Roman" w:hAnsi="Times New Roman" w:cs="Times New Roman"/>
                                                                <w:sz w:val="20"/>
                                                                <w:szCs w:val="20"/>
                                                              </w:rPr>
                                                            </w:pPr>
                                                          </w:p>
                                                        </w:tc>
                                                      </w:tr>
                                                    </w:tbl>
                                                    <w:p w:rsidR="00110972" w:rsidRDefault="00110972">
                                                      <w:pPr>
                                                        <w:rPr>
                                                          <w:rFonts w:ascii="Times New Roman" w:eastAsia="Times New Roman" w:hAnsi="Times New Roman" w:cs="Times New Roman"/>
                                                          <w:sz w:val="20"/>
                                                          <w:szCs w:val="20"/>
                                                        </w:rPr>
                                                      </w:pPr>
                                                    </w:p>
                                                  </w:tc>
                                                </w:tr>
                                              </w:tbl>
                                              <w:p w:rsidR="00110972" w:rsidRDefault="00110972">
                                                <w:pPr>
                                                  <w:jc w:val="center"/>
                                                  <w:rPr>
                                                    <w:rFonts w:ascii="Times New Roman" w:eastAsia="Times New Roman" w:hAnsi="Times New Roman" w:cs="Times New Roman"/>
                                                    <w:sz w:val="20"/>
                                                    <w:szCs w:val="20"/>
                                                  </w:rPr>
                                                </w:pPr>
                                              </w:p>
                                            </w:tc>
                                          </w:tr>
                                        </w:tbl>
                                        <w:p w:rsidR="00110972" w:rsidRDefault="00110972">
                                          <w:pPr>
                                            <w:jc w:val="center"/>
                                            <w:rPr>
                                              <w:rFonts w:ascii="Times New Roman" w:eastAsia="Times New Roman" w:hAnsi="Times New Roman" w:cs="Times New Roman"/>
                                              <w:sz w:val="20"/>
                                              <w:szCs w:val="20"/>
                                            </w:rPr>
                                          </w:pPr>
                                        </w:p>
                                      </w:tc>
                                    </w:tr>
                                  </w:tbl>
                                  <w:p w:rsidR="00110972" w:rsidRDefault="00110972">
                                    <w:pPr>
                                      <w:jc w:val="center"/>
                                      <w:rPr>
                                        <w:rFonts w:ascii="Times New Roman" w:eastAsia="Times New Roman" w:hAnsi="Times New Roman" w:cs="Times New Roman"/>
                                        <w:sz w:val="20"/>
                                        <w:szCs w:val="20"/>
                                      </w:rPr>
                                    </w:pPr>
                                  </w:p>
                                </w:tc>
                              </w:tr>
                            </w:tbl>
                            <w:p w:rsidR="00110972" w:rsidRDefault="00110972">
                              <w:pPr>
                                <w:jc w:val="center"/>
                                <w:rPr>
                                  <w:rFonts w:ascii="Times New Roman" w:eastAsia="Times New Roman" w:hAnsi="Times New Roman" w:cs="Times New Roman"/>
                                  <w:sz w:val="20"/>
                                  <w:szCs w:val="20"/>
                                </w:rPr>
                              </w:pPr>
                            </w:p>
                          </w:tc>
                        </w:tr>
                      </w:tbl>
                      <w:p w:rsidR="00110972" w:rsidRDefault="0011097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110972">
                          <w:trPr>
                            <w:hidden/>
                          </w:trPr>
                          <w:tc>
                            <w:tcPr>
                              <w:tcW w:w="0" w:type="auto"/>
                              <w:tcMar>
                                <w:top w:w="270" w:type="dxa"/>
                                <w:left w:w="270" w:type="dxa"/>
                                <w:bottom w:w="270" w:type="dxa"/>
                                <w:right w:w="270" w:type="dxa"/>
                              </w:tcMar>
                              <w:vAlign w:val="center"/>
                              <w:hideMark/>
                            </w:tcPr>
                            <w:tbl>
                              <w:tblPr>
                                <w:tblW w:w="5000" w:type="pct"/>
                                <w:tblBorders>
                                  <w:top w:val="double" w:sz="4" w:space="0" w:color="060633"/>
                                </w:tblBorders>
                                <w:tblCellMar>
                                  <w:left w:w="0" w:type="dxa"/>
                                  <w:right w:w="0" w:type="dxa"/>
                                </w:tblCellMar>
                                <w:tblLook w:val="04A0" w:firstRow="1" w:lastRow="0" w:firstColumn="1" w:lastColumn="0" w:noHBand="0" w:noVBand="1"/>
                              </w:tblPr>
                              <w:tblGrid>
                                <w:gridCol w:w="8460"/>
                              </w:tblGrid>
                              <w:tr w:rsidR="00110972">
                                <w:trPr>
                                  <w:hidden/>
                                </w:trPr>
                                <w:tc>
                                  <w:tcPr>
                                    <w:tcW w:w="0" w:type="auto"/>
                                    <w:tcBorders>
                                      <w:top w:val="double" w:sz="4" w:space="0" w:color="060633"/>
                                      <w:left w:val="nil"/>
                                      <w:bottom w:val="nil"/>
                                      <w:right w:val="nil"/>
                                    </w:tcBorders>
                                    <w:vAlign w:val="center"/>
                                    <w:hideMark/>
                                  </w:tcPr>
                                  <w:p w:rsidR="00110972" w:rsidRDefault="00110972">
                                    <w:pPr>
                                      <w:rPr>
                                        <w:rFonts w:eastAsia="Times New Roman"/>
                                        <w:vanish/>
                                      </w:rPr>
                                    </w:pPr>
                                  </w:p>
                                </w:tc>
                              </w:tr>
                            </w:tbl>
                            <w:p w:rsidR="00110972" w:rsidRDefault="00110972">
                              <w:pPr>
                                <w:rPr>
                                  <w:rFonts w:ascii="Times New Roman" w:eastAsia="Times New Roman" w:hAnsi="Times New Roman" w:cs="Times New Roman"/>
                                  <w:sz w:val="20"/>
                                  <w:szCs w:val="20"/>
                                </w:rPr>
                              </w:pPr>
                            </w:p>
                          </w:tc>
                        </w:tr>
                      </w:tbl>
                      <w:p w:rsidR="00110972" w:rsidRDefault="0011097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11097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10972">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110972">
                                      <w:tc>
                                        <w:tcPr>
                                          <w:tcW w:w="0" w:type="auto"/>
                                          <w:tcMar>
                                            <w:top w:w="0" w:type="dxa"/>
                                            <w:left w:w="270" w:type="dxa"/>
                                            <w:bottom w:w="135" w:type="dxa"/>
                                            <w:right w:w="270" w:type="dxa"/>
                                          </w:tcMar>
                                          <w:hideMark/>
                                        </w:tcPr>
                                        <w:p w:rsidR="00110972" w:rsidRDefault="00110972">
                                          <w:pPr>
                                            <w:spacing w:line="360" w:lineRule="auto"/>
                                            <w:jc w:val="center"/>
                                            <w:rPr>
                                              <w:rFonts w:ascii="Helvetica" w:eastAsia="Times New Roman" w:hAnsi="Helvetica" w:cs="Helvetica"/>
                                              <w:color w:val="222222"/>
                                              <w:sz w:val="18"/>
                                              <w:szCs w:val="18"/>
                                            </w:rPr>
                                          </w:pPr>
                                          <w:r>
                                            <w:rPr>
                                              <w:rStyle w:val="Strong"/>
                                              <w:rFonts w:ascii="Helvetica" w:eastAsia="Times New Roman" w:hAnsi="Helvetica" w:cs="Helvetica"/>
                                              <w:color w:val="F0F8FF"/>
                                              <w:sz w:val="18"/>
                                              <w:szCs w:val="18"/>
                                            </w:rPr>
                                            <w:t>Our mailing address is:</w:t>
                                          </w:r>
                                          <w:r>
                                            <w:rPr>
                                              <w:rFonts w:ascii="Helvetica" w:eastAsia="Times New Roman" w:hAnsi="Helvetica" w:cs="Helvetica"/>
                                              <w:color w:val="F0F8FF"/>
                                              <w:sz w:val="18"/>
                                              <w:szCs w:val="18"/>
                                            </w:rPr>
                                            <w:br/>
                                            <w:t>1050 Northgate Drive, Suite 351</w:t>
                                          </w:r>
                                          <w:r>
                                            <w:rPr>
                                              <w:rFonts w:ascii="Helvetica" w:eastAsia="Times New Roman" w:hAnsi="Helvetica" w:cs="Helvetica"/>
                                              <w:color w:val="F0F8FF"/>
                                              <w:sz w:val="18"/>
                                              <w:szCs w:val="18"/>
                                            </w:rPr>
                                            <w:br/>
                                            <w:t>San Rafael, CA 94903</w:t>
                                          </w:r>
                                          <w:r>
                                            <w:rPr>
                                              <w:rFonts w:ascii="Helvetica" w:eastAsia="Times New Roman" w:hAnsi="Helvetica" w:cs="Helvetica"/>
                                              <w:color w:val="F0F8FF"/>
                                              <w:sz w:val="18"/>
                                              <w:szCs w:val="18"/>
                                            </w:rPr>
                                            <w:br/>
                                          </w:r>
                                          <w:r>
                                            <w:rPr>
                                              <w:rFonts w:ascii="Helvetica" w:eastAsia="Times New Roman" w:hAnsi="Helvetica" w:cs="Helvetica"/>
                                              <w:color w:val="F0F8FF"/>
                                              <w:sz w:val="18"/>
                                              <w:szCs w:val="18"/>
                                            </w:rPr>
                                            <w:br/>
                                            <w:t>Want to change how you receive these emails?</w:t>
                                          </w:r>
                                          <w:r>
                                            <w:rPr>
                                              <w:rFonts w:ascii="Helvetica" w:eastAsia="Times New Roman" w:hAnsi="Helvetica" w:cs="Helvetica"/>
                                              <w:color w:val="F0F8FF"/>
                                              <w:sz w:val="18"/>
                                              <w:szCs w:val="18"/>
                                            </w:rPr>
                                            <w:br/>
                                            <w:t xml:space="preserve">You can </w:t>
                                          </w:r>
                                          <w:hyperlink r:id="rId15" w:history="1">
                                            <w:r>
                                              <w:rPr>
                                                <w:rStyle w:val="Hyperlink"/>
                                                <w:rFonts w:eastAsia="Times New Roman"/>
                                                <w:color w:val="F0F8FF"/>
                                                <w:sz w:val="18"/>
                                                <w:szCs w:val="18"/>
                                              </w:rPr>
                                              <w:t>update your preferences</w:t>
                                            </w:r>
                                          </w:hyperlink>
                                          <w:r>
                                            <w:rPr>
                                              <w:rFonts w:ascii="Helvetica" w:eastAsia="Times New Roman" w:hAnsi="Helvetica" w:cs="Helvetica"/>
                                              <w:color w:val="F0F8FF"/>
                                              <w:sz w:val="18"/>
                                              <w:szCs w:val="18"/>
                                            </w:rPr>
                                            <w:t xml:space="preserve"> or </w:t>
                                          </w:r>
                                          <w:hyperlink r:id="rId16" w:history="1">
                                            <w:r>
                                              <w:rPr>
                                                <w:rStyle w:val="Hyperlink"/>
                                                <w:rFonts w:eastAsia="Times New Roman"/>
                                                <w:color w:val="F0F8FF"/>
                                                <w:sz w:val="18"/>
                                                <w:szCs w:val="18"/>
                                              </w:rPr>
                                              <w:t>unsubscribe from this list</w:t>
                                            </w:r>
                                          </w:hyperlink>
                                          <w:r>
                                            <w:rPr>
                                              <w:rFonts w:ascii="Helvetica" w:eastAsia="Times New Roman" w:hAnsi="Helvetica" w:cs="Helvetica"/>
                                              <w:color w:val="F0F8FF"/>
                                              <w:sz w:val="18"/>
                                              <w:szCs w:val="18"/>
                                            </w:rPr>
                                            <w:t>.</w:t>
                                          </w:r>
                                          <w:r>
                                            <w:rPr>
                                              <w:rFonts w:ascii="Helvetica" w:eastAsia="Times New Roman" w:hAnsi="Helvetica" w:cs="Helvetica"/>
                                              <w:color w:val="222222"/>
                                              <w:sz w:val="18"/>
                                              <w:szCs w:val="18"/>
                                            </w:rPr>
                                            <w:t xml:space="preserve"> </w:t>
                                          </w:r>
                                        </w:p>
                                      </w:tc>
                                    </w:tr>
                                  </w:tbl>
                                  <w:p w:rsidR="00110972" w:rsidRDefault="00110972">
                                    <w:pPr>
                                      <w:rPr>
                                        <w:rFonts w:ascii="Times New Roman" w:eastAsia="Times New Roman" w:hAnsi="Times New Roman" w:cs="Times New Roman"/>
                                        <w:sz w:val="20"/>
                                        <w:szCs w:val="20"/>
                                      </w:rPr>
                                    </w:pPr>
                                  </w:p>
                                </w:tc>
                              </w:tr>
                            </w:tbl>
                            <w:p w:rsidR="00110972" w:rsidRDefault="00110972">
                              <w:pPr>
                                <w:rPr>
                                  <w:rFonts w:ascii="Times New Roman" w:eastAsia="Times New Roman" w:hAnsi="Times New Roman" w:cs="Times New Roman"/>
                                  <w:sz w:val="20"/>
                                  <w:szCs w:val="20"/>
                                </w:rPr>
                              </w:pPr>
                            </w:p>
                          </w:tc>
                        </w:tr>
                      </w:tbl>
                      <w:p w:rsidR="00110972" w:rsidRDefault="00110972">
                        <w:pPr>
                          <w:rPr>
                            <w:rFonts w:ascii="Times New Roman" w:eastAsia="Times New Roman" w:hAnsi="Times New Roman" w:cs="Times New Roman"/>
                            <w:sz w:val="20"/>
                            <w:szCs w:val="20"/>
                          </w:rPr>
                        </w:pPr>
                      </w:p>
                    </w:tc>
                  </w:tr>
                </w:tbl>
                <w:p w:rsidR="00110972" w:rsidRDefault="00110972">
                  <w:pPr>
                    <w:jc w:val="center"/>
                    <w:rPr>
                      <w:rFonts w:ascii="Times New Roman" w:eastAsia="Times New Roman" w:hAnsi="Times New Roman" w:cs="Times New Roman"/>
                      <w:sz w:val="20"/>
                      <w:szCs w:val="20"/>
                    </w:rPr>
                  </w:pPr>
                </w:p>
              </w:tc>
            </w:tr>
          </w:tbl>
          <w:p w:rsidR="00110972" w:rsidRDefault="00110972">
            <w:pPr>
              <w:jc w:val="center"/>
              <w:rPr>
                <w:rFonts w:ascii="Times New Roman" w:eastAsia="Times New Roman" w:hAnsi="Times New Roman" w:cs="Times New Roman"/>
                <w:sz w:val="20"/>
                <w:szCs w:val="20"/>
              </w:rPr>
            </w:pPr>
          </w:p>
        </w:tc>
      </w:tr>
    </w:tbl>
    <w:p w:rsidR="00025459" w:rsidRDefault="00025459"/>
    <w:sectPr w:rsidR="00025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72"/>
    <w:rsid w:val="00025459"/>
    <w:rsid w:val="00110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9A724-0A09-4911-881C-4EE1031E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972"/>
    <w:pPr>
      <w:spacing w:after="0" w:line="240" w:lineRule="auto"/>
    </w:pPr>
    <w:rPr>
      <w:rFonts w:ascii="Calibri" w:hAnsi="Calibri" w:cs="Calibri"/>
    </w:rPr>
  </w:style>
  <w:style w:type="paragraph" w:styleId="Heading1">
    <w:name w:val="heading 1"/>
    <w:basedOn w:val="Normal"/>
    <w:link w:val="Heading1Char"/>
    <w:uiPriority w:val="9"/>
    <w:qFormat/>
    <w:rsid w:val="00110972"/>
    <w:pPr>
      <w:spacing w:line="300" w:lineRule="auto"/>
      <w:outlineLvl w:val="0"/>
    </w:pPr>
    <w:rPr>
      <w:rFonts w:ascii="Helvetica" w:hAnsi="Helvetica" w:cs="Helvetica"/>
      <w:b/>
      <w:bCs/>
      <w:color w:val="20202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972"/>
    <w:rPr>
      <w:rFonts w:ascii="Helvetica" w:hAnsi="Helvetica" w:cs="Helvetica"/>
      <w:b/>
      <w:bCs/>
      <w:color w:val="202020"/>
      <w:kern w:val="36"/>
      <w:sz w:val="39"/>
      <w:szCs w:val="39"/>
    </w:rPr>
  </w:style>
  <w:style w:type="character" w:styleId="Hyperlink">
    <w:name w:val="Hyperlink"/>
    <w:basedOn w:val="DefaultParagraphFont"/>
    <w:uiPriority w:val="99"/>
    <w:semiHidden/>
    <w:unhideWhenUsed/>
    <w:rsid w:val="00110972"/>
    <w:rPr>
      <w:color w:val="0000FF"/>
      <w:u w:val="single"/>
    </w:rPr>
  </w:style>
  <w:style w:type="character" w:styleId="Strong">
    <w:name w:val="Strong"/>
    <w:basedOn w:val="DefaultParagraphFont"/>
    <w:uiPriority w:val="22"/>
    <w:qFormat/>
    <w:rsid w:val="00110972"/>
    <w:rPr>
      <w:b/>
      <w:bCs/>
    </w:rPr>
  </w:style>
  <w:style w:type="character" w:styleId="Emphasis">
    <w:name w:val="Emphasis"/>
    <w:basedOn w:val="DefaultParagraphFont"/>
    <w:uiPriority w:val="20"/>
    <w:qFormat/>
    <w:rsid w:val="00110972"/>
    <w:rPr>
      <w:i/>
      <w:iCs/>
    </w:rPr>
  </w:style>
  <w:style w:type="paragraph" w:styleId="BalloonText">
    <w:name w:val="Balloon Text"/>
    <w:basedOn w:val="Normal"/>
    <w:link w:val="BalloonTextChar"/>
    <w:uiPriority w:val="99"/>
    <w:semiHidden/>
    <w:unhideWhenUsed/>
    <w:rsid w:val="001109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9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8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mailchimp.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UNSUB|*" TargetMode="External"/><Relationship Id="rId1" Type="http://schemas.openxmlformats.org/officeDocument/2006/relationships/styles" Target="styles.xml"/><Relationship Id="rId6" Type="http://schemas.openxmlformats.org/officeDocument/2006/relationships/hyperlink" Target="mailto:ae@stjohnsrealtors.org" TargetMode="External"/><Relationship Id="rId11" Type="http://schemas.openxmlformats.org/officeDocument/2006/relationships/hyperlink" Target="http://www.linkedin.com/" TargetMode="External"/><Relationship Id="rId5" Type="http://schemas.openxmlformats.org/officeDocument/2006/relationships/hyperlink" Target="mailto:ae@stjohnsrealtors.org" TargetMode="External"/><Relationship Id="rId15" Type="http://schemas.openxmlformats.org/officeDocument/2006/relationships/hyperlink" Target="*|UPDATE_PROFILE|*" TargetMode="External"/><Relationship Id="rId10" Type="http://schemas.openxmlformats.org/officeDocument/2006/relationships/image" Target="media/image4.png"/><Relationship Id="rId4" Type="http://schemas.openxmlformats.org/officeDocument/2006/relationships/image" Target="media/image1.jpeg"/><Relationship Id="rId9" Type="http://schemas.openxmlformats.org/officeDocument/2006/relationships/hyperlink" Target="http://www.twitter.com/"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Raymos</dc:creator>
  <cp:keywords/>
  <dc:description/>
  <cp:lastModifiedBy>Victor Raymos</cp:lastModifiedBy>
  <cp:revision>1</cp:revision>
  <dcterms:created xsi:type="dcterms:W3CDTF">2019-11-14T20:07:00Z</dcterms:created>
  <dcterms:modified xsi:type="dcterms:W3CDTF">2019-11-14T20:13:00Z</dcterms:modified>
</cp:coreProperties>
</file>